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B99" w:rsidRPr="003B5101" w:rsidRDefault="00147B99" w:rsidP="00147B99">
      <w:pPr>
        <w:widowControl w:val="0"/>
        <w:jc w:val="center"/>
        <w:rPr>
          <w:rFonts w:eastAsia="Courier New" w:cs="Courier New"/>
          <w:sz w:val="28"/>
          <w:szCs w:val="28"/>
          <w:lang w:bidi="ru-RU"/>
        </w:rPr>
      </w:pPr>
      <w:r w:rsidRPr="003B5101">
        <w:rPr>
          <w:rFonts w:eastAsia="Courier New" w:cs="Courier New"/>
          <w:szCs w:val="28"/>
          <w:lang w:bidi="ru-RU"/>
        </w:rPr>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Факультета экономики и бизнеса</w:t>
      </w: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3B5101" w:rsidRDefault="00147B99" w:rsidP="00147B99">
      <w:pPr>
        <w:widowControl w:val="0"/>
        <w:ind w:right="-2"/>
        <w:jc w:val="right"/>
        <w:rPr>
          <w:rFonts w:eastAsia="Courier New" w:cs="Courier New"/>
          <w:b/>
          <w:szCs w:val="28"/>
          <w:lang w:bidi="ru-RU"/>
        </w:rPr>
      </w:pPr>
    </w:p>
    <w:p w:rsidR="00147B99" w:rsidRPr="00AF260B"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147B99" w:rsidRPr="00C25519" w:rsidRDefault="00147B99" w:rsidP="00147B99">
      <w:pPr>
        <w:widowControl w:val="0"/>
        <w:shd w:val="clear" w:color="auto" w:fill="FFFFFF"/>
        <w:spacing w:before="300"/>
        <w:jc w:val="center"/>
        <w:rPr>
          <w:b/>
          <w:bCs/>
          <w:szCs w:val="24"/>
        </w:rPr>
      </w:pPr>
    </w:p>
    <w:p w:rsidR="00147B99" w:rsidRDefault="00147B99" w:rsidP="00147B99">
      <w:pPr>
        <w:jc w:val="center"/>
        <w:rPr>
          <w:b/>
          <w:szCs w:val="28"/>
        </w:rPr>
      </w:pPr>
      <w:r>
        <w:rPr>
          <w:b/>
          <w:szCs w:val="28"/>
        </w:rPr>
        <w:t>СТРАТЕГИЧЕСКИЙ МАРКЕТИНГ</w:t>
      </w:r>
    </w:p>
    <w:p w:rsidR="00147B99" w:rsidRPr="003B5101" w:rsidRDefault="00147B99" w:rsidP="00147B99">
      <w:pPr>
        <w:jc w:val="center"/>
        <w:rPr>
          <w:b/>
          <w:szCs w:val="28"/>
        </w:rPr>
      </w:pPr>
      <w:r w:rsidRPr="003B5101">
        <w:rPr>
          <w:b/>
          <w:szCs w:val="28"/>
        </w:rPr>
        <w:t>Рабочая программа дисциплины</w:t>
      </w:r>
    </w:p>
    <w:p w:rsidR="00147B99" w:rsidRPr="003B5101" w:rsidRDefault="00147B9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3B5101" w:rsidRDefault="00147B99" w:rsidP="00147B99">
      <w:pPr>
        <w:jc w:val="center"/>
        <w:rPr>
          <w:szCs w:val="28"/>
        </w:rPr>
      </w:pPr>
    </w:p>
    <w:p w:rsidR="00147B99" w:rsidRPr="006F2DCD" w:rsidRDefault="00147B99" w:rsidP="00147B99">
      <w:pPr>
        <w:contextualSpacing/>
        <w:rPr>
          <w:szCs w:val="24"/>
        </w:rPr>
      </w:pPr>
      <w:r w:rsidRPr="006F2DCD">
        <w:rPr>
          <w:szCs w:val="24"/>
        </w:rPr>
        <w:t>38.04.02 «Менеджмент», для направленностей программ магистратуры:</w:t>
      </w:r>
      <w:r w:rsidRPr="006F2DCD">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Pr="00242B06" w:rsidRDefault="00147B99" w:rsidP="00147B99">
      <w:pPr>
        <w:jc w:val="center"/>
        <w:rPr>
          <w:szCs w:val="24"/>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Pr="003B5101"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2F170E" w:rsidRDefault="002F170E" w:rsidP="00147B99">
      <w:pPr>
        <w:jc w:val="center"/>
        <w:rPr>
          <w:szCs w:val="28"/>
        </w:rPr>
      </w:pPr>
    </w:p>
    <w:p w:rsidR="002F170E" w:rsidRDefault="002F170E" w:rsidP="00147B99">
      <w:pPr>
        <w:jc w:val="center"/>
        <w:rPr>
          <w:szCs w:val="28"/>
        </w:rPr>
      </w:pPr>
    </w:p>
    <w:p w:rsidR="002F170E" w:rsidRPr="003B5101" w:rsidRDefault="002F170E" w:rsidP="00147B99">
      <w:pPr>
        <w:jc w:val="center"/>
        <w:rPr>
          <w:szCs w:val="28"/>
        </w:rPr>
      </w:pPr>
    </w:p>
    <w:p w:rsidR="00147B99" w:rsidRPr="003B5101" w:rsidRDefault="00147B99" w:rsidP="00147B99">
      <w:pPr>
        <w:jc w:val="center"/>
        <w:rPr>
          <w:szCs w:val="28"/>
        </w:rPr>
      </w:pPr>
      <w:r w:rsidRPr="003B5101">
        <w:rPr>
          <w:szCs w:val="28"/>
        </w:rPr>
        <w:t>Москва</w:t>
      </w:r>
      <w:r>
        <w:rPr>
          <w:caps/>
          <w:szCs w:val="28"/>
        </w:rPr>
        <w:t xml:space="preserve"> 2022</w:t>
      </w:r>
      <w:r w:rsidRPr="003B5101">
        <w:rPr>
          <w:szCs w:val="28"/>
        </w:rPr>
        <w:br w:type="page"/>
      </w:r>
    </w:p>
    <w:p w:rsidR="00147B99" w:rsidRPr="003B5101" w:rsidRDefault="00147B99" w:rsidP="00147B99">
      <w:pPr>
        <w:jc w:val="center"/>
        <w:rPr>
          <w:rFonts w:eastAsia="Courier New" w:cs="Courier New"/>
          <w:szCs w:val="28"/>
          <w:lang w:bidi="ru-RU"/>
        </w:rPr>
      </w:pPr>
      <w:r w:rsidRPr="003B5101">
        <w:rPr>
          <w:rFonts w:eastAsia="Courier New" w:cs="Courier New"/>
          <w:szCs w:val="28"/>
          <w:lang w:bidi="ru-RU"/>
        </w:rPr>
        <w:lastRenderedPageBreak/>
        <w:t>Федеральное государственное образовательное бюджетное учреждение высшего образования</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«ФинансовЫЙ УНИВЕРСИТЕТ при ПРавительстве</w:t>
      </w:r>
    </w:p>
    <w:p w:rsidR="00147B99" w:rsidRPr="003B5101" w:rsidRDefault="00147B99" w:rsidP="00147B99">
      <w:pPr>
        <w:widowControl w:val="0"/>
        <w:jc w:val="center"/>
        <w:rPr>
          <w:rFonts w:eastAsia="Courier New" w:cs="Courier New"/>
          <w:caps/>
          <w:szCs w:val="28"/>
          <w:lang w:bidi="ru-RU"/>
        </w:rPr>
      </w:pPr>
      <w:r w:rsidRPr="003B5101">
        <w:rPr>
          <w:rFonts w:eastAsia="Courier New" w:cs="Courier New"/>
          <w:caps/>
          <w:szCs w:val="28"/>
          <w:lang w:bidi="ru-RU"/>
        </w:rPr>
        <w:t>Российской Федерации»</w:t>
      </w:r>
    </w:p>
    <w:p w:rsidR="00147B99" w:rsidRPr="003B5101" w:rsidRDefault="00147B99" w:rsidP="00147B99">
      <w:pPr>
        <w:widowControl w:val="0"/>
        <w:jc w:val="center"/>
        <w:rPr>
          <w:rFonts w:eastAsia="Courier New" w:cs="Courier New"/>
          <w:szCs w:val="28"/>
          <w:lang w:bidi="ru-RU"/>
        </w:rPr>
      </w:pPr>
      <w:r w:rsidRPr="003B5101">
        <w:rPr>
          <w:rFonts w:eastAsia="Courier New" w:cs="Courier New"/>
          <w:szCs w:val="28"/>
          <w:lang w:bidi="ru-RU"/>
        </w:rPr>
        <w:t xml:space="preserve">(Финансовый университет) </w:t>
      </w:r>
    </w:p>
    <w:p w:rsidR="00147B99" w:rsidRPr="003B5101" w:rsidRDefault="00147B99" w:rsidP="00147B99">
      <w:pPr>
        <w:widowControl w:val="0"/>
        <w:jc w:val="center"/>
        <w:rPr>
          <w:rFonts w:eastAsia="Courier New" w:cs="Courier New"/>
          <w:szCs w:val="28"/>
          <w:lang w:bidi="ru-RU"/>
        </w:rPr>
      </w:pPr>
    </w:p>
    <w:p w:rsidR="00147B99" w:rsidRPr="003B5101" w:rsidRDefault="00147B99" w:rsidP="00147B99">
      <w:pPr>
        <w:jc w:val="center"/>
        <w:rPr>
          <w:szCs w:val="28"/>
        </w:rPr>
      </w:pPr>
    </w:p>
    <w:p w:rsidR="00147B99"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Департамент</w:t>
      </w:r>
      <w:r w:rsidRPr="00134350">
        <w:rPr>
          <w:rFonts w:eastAsia="Courier New" w:cs="Courier New"/>
          <w:sz w:val="28"/>
          <w:szCs w:val="28"/>
          <w:lang w:bidi="ru-RU"/>
        </w:rPr>
        <w:t xml:space="preserve"> логистики и маркетинга</w:t>
      </w:r>
    </w:p>
    <w:p w:rsidR="00147B99" w:rsidRPr="00134350" w:rsidRDefault="00147B99" w:rsidP="00147B99">
      <w:pPr>
        <w:widowControl w:val="0"/>
        <w:ind w:right="-2"/>
        <w:jc w:val="center"/>
        <w:rPr>
          <w:rFonts w:eastAsia="Courier New" w:cs="Courier New"/>
          <w:sz w:val="28"/>
          <w:szCs w:val="28"/>
          <w:lang w:bidi="ru-RU"/>
        </w:rPr>
      </w:pPr>
      <w:r>
        <w:rPr>
          <w:rFonts w:eastAsia="Courier New" w:cs="Courier New"/>
          <w:sz w:val="28"/>
          <w:szCs w:val="28"/>
          <w:lang w:bidi="ru-RU"/>
        </w:rPr>
        <w:t>Факультет</w:t>
      </w:r>
      <w:r w:rsidR="00C25519">
        <w:rPr>
          <w:rFonts w:eastAsia="Courier New" w:cs="Courier New"/>
          <w:sz w:val="28"/>
          <w:szCs w:val="28"/>
          <w:lang w:bidi="ru-RU"/>
        </w:rPr>
        <w:t>а</w:t>
      </w:r>
      <w:r>
        <w:rPr>
          <w:rFonts w:eastAsia="Courier New" w:cs="Courier New"/>
          <w:sz w:val="28"/>
          <w:szCs w:val="28"/>
          <w:lang w:bidi="ru-RU"/>
        </w:rPr>
        <w:t xml:space="preserve"> экономики и бизнеса</w:t>
      </w:r>
    </w:p>
    <w:p w:rsidR="00147B99" w:rsidRPr="00EF0003" w:rsidRDefault="00147B99" w:rsidP="00147B99">
      <w:pPr>
        <w:ind w:right="0" w:firstLine="0"/>
        <w:jc w:val="center"/>
        <w:rPr>
          <w:szCs w:val="28"/>
        </w:rPr>
      </w:pPr>
    </w:p>
    <w:tbl>
      <w:tblPr>
        <w:tblW w:w="0" w:type="auto"/>
        <w:jc w:val="right"/>
        <w:tblLook w:val="04A0" w:firstRow="1" w:lastRow="0" w:firstColumn="1" w:lastColumn="0" w:noHBand="0" w:noVBand="1"/>
      </w:tblPr>
      <w:tblGrid>
        <w:gridCol w:w="4119"/>
        <w:gridCol w:w="4526"/>
      </w:tblGrid>
      <w:tr w:rsidR="00147B99" w:rsidRPr="00655930" w:rsidTr="00251BA4">
        <w:trPr>
          <w:jc w:val="right"/>
        </w:trPr>
        <w:tc>
          <w:tcPr>
            <w:tcW w:w="4119" w:type="dxa"/>
            <w:shd w:val="clear" w:color="auto" w:fill="auto"/>
          </w:tcPr>
          <w:p w:rsidR="00147B99" w:rsidRPr="00BE32A7" w:rsidRDefault="00147B99" w:rsidP="00251BA4">
            <w:pPr>
              <w:rPr>
                <w:b/>
                <w:caps/>
                <w:strike/>
                <w:sz w:val="28"/>
                <w:szCs w:val="28"/>
              </w:rPr>
            </w:pPr>
          </w:p>
        </w:tc>
        <w:tc>
          <w:tcPr>
            <w:tcW w:w="4526" w:type="dxa"/>
            <w:shd w:val="clear" w:color="auto" w:fill="auto"/>
          </w:tcPr>
          <w:p w:rsidR="00147B99" w:rsidRPr="00F0041B" w:rsidRDefault="00147B99" w:rsidP="00251BA4">
            <w:pPr>
              <w:rPr>
                <w:szCs w:val="24"/>
              </w:rPr>
            </w:pPr>
            <w:r w:rsidRPr="00F0041B">
              <w:rPr>
                <w:szCs w:val="24"/>
              </w:rPr>
              <w:t>УТВЕРЖДАЮ</w:t>
            </w:r>
          </w:p>
          <w:p w:rsidR="00147B99" w:rsidRPr="00F0041B" w:rsidRDefault="00147B99" w:rsidP="00251BA4">
            <w:pPr>
              <w:rPr>
                <w:szCs w:val="24"/>
              </w:rPr>
            </w:pPr>
            <w:r w:rsidRPr="00F0041B">
              <w:rPr>
                <w:szCs w:val="24"/>
              </w:rPr>
              <w:t>Проректор по учебной</w:t>
            </w:r>
          </w:p>
          <w:p w:rsidR="00147B99" w:rsidRPr="00F0041B" w:rsidRDefault="00147B99" w:rsidP="00251BA4">
            <w:pPr>
              <w:rPr>
                <w:szCs w:val="24"/>
              </w:rPr>
            </w:pPr>
            <w:r w:rsidRPr="00F0041B">
              <w:rPr>
                <w:szCs w:val="24"/>
              </w:rPr>
              <w:t>и методической работе</w:t>
            </w:r>
          </w:p>
          <w:p w:rsidR="00147B99" w:rsidRPr="00F0041B" w:rsidRDefault="00147B99" w:rsidP="00251BA4">
            <w:pPr>
              <w:rPr>
                <w:szCs w:val="24"/>
              </w:rPr>
            </w:pPr>
          </w:p>
          <w:p w:rsidR="00147B99" w:rsidRPr="00F0041B" w:rsidRDefault="00147B99" w:rsidP="00251BA4">
            <w:pPr>
              <w:rPr>
                <w:szCs w:val="24"/>
              </w:rPr>
            </w:pPr>
            <w:r w:rsidRPr="00F0041B">
              <w:rPr>
                <w:szCs w:val="24"/>
              </w:rPr>
              <w:t>_______________Е.А. Каменева</w:t>
            </w:r>
          </w:p>
          <w:p w:rsidR="00147B99" w:rsidRPr="00B6656C" w:rsidRDefault="00636798" w:rsidP="00251BA4">
            <w:pPr>
              <w:rPr>
                <w:sz w:val="28"/>
                <w:szCs w:val="28"/>
              </w:rPr>
            </w:pPr>
            <w:r>
              <w:rPr>
                <w:szCs w:val="24"/>
                <w:u w:val="single"/>
              </w:rPr>
              <w:t xml:space="preserve">« 25 »   января    </w:t>
            </w:r>
            <w:r w:rsidR="00147B99" w:rsidRPr="00F0041B">
              <w:rPr>
                <w:szCs w:val="24"/>
              </w:rPr>
              <w:t>202</w:t>
            </w:r>
            <w:r w:rsidR="00147B99">
              <w:rPr>
                <w:szCs w:val="24"/>
              </w:rPr>
              <w:t>2</w:t>
            </w:r>
            <w:r w:rsidR="00147B99" w:rsidRPr="00F0041B">
              <w:rPr>
                <w:szCs w:val="24"/>
              </w:rPr>
              <w:t xml:space="preserve"> г</w:t>
            </w:r>
            <w:r w:rsidR="00147B99" w:rsidRPr="00B6656C">
              <w:rPr>
                <w:sz w:val="28"/>
                <w:szCs w:val="28"/>
              </w:rPr>
              <w:t>.</w:t>
            </w:r>
          </w:p>
        </w:tc>
      </w:tr>
    </w:tbl>
    <w:p w:rsidR="00147B99" w:rsidRPr="003B5101" w:rsidRDefault="00147B99" w:rsidP="00147B99">
      <w:pPr>
        <w:jc w:val="center"/>
        <w:rPr>
          <w:b/>
          <w:caps/>
          <w:szCs w:val="28"/>
        </w:rPr>
      </w:pPr>
    </w:p>
    <w:p w:rsidR="00147B99" w:rsidRDefault="00147B99" w:rsidP="00147B99">
      <w:pPr>
        <w:widowControl w:val="0"/>
        <w:shd w:val="clear" w:color="auto" w:fill="FFFFFF"/>
        <w:spacing w:before="300"/>
        <w:jc w:val="center"/>
        <w:rPr>
          <w:bCs/>
          <w:sz w:val="28"/>
          <w:szCs w:val="28"/>
        </w:rPr>
      </w:pPr>
      <w:r w:rsidRPr="00AF260B">
        <w:rPr>
          <w:bCs/>
          <w:sz w:val="28"/>
          <w:szCs w:val="28"/>
        </w:rPr>
        <w:t>Захаренко И.К.</w:t>
      </w:r>
    </w:p>
    <w:p w:rsidR="00C25519" w:rsidRPr="00C25519" w:rsidRDefault="00C25519" w:rsidP="00147B99">
      <w:pPr>
        <w:widowControl w:val="0"/>
        <w:shd w:val="clear" w:color="auto" w:fill="FFFFFF"/>
        <w:spacing w:before="300"/>
        <w:jc w:val="center"/>
        <w:rPr>
          <w:bCs/>
          <w:sz w:val="16"/>
          <w:szCs w:val="16"/>
        </w:rPr>
      </w:pPr>
    </w:p>
    <w:p w:rsidR="00147B99" w:rsidRDefault="00147B99" w:rsidP="00147B99">
      <w:pPr>
        <w:jc w:val="center"/>
        <w:rPr>
          <w:b/>
          <w:szCs w:val="28"/>
        </w:rPr>
      </w:pPr>
      <w:r>
        <w:rPr>
          <w:b/>
          <w:szCs w:val="28"/>
        </w:rPr>
        <w:t>СТРАТЕГИЧЕСКИЙ МАРКЕТИНГ</w:t>
      </w:r>
    </w:p>
    <w:p w:rsidR="00147B99" w:rsidRDefault="00147B99" w:rsidP="00147B99">
      <w:pPr>
        <w:jc w:val="center"/>
        <w:rPr>
          <w:b/>
          <w:szCs w:val="28"/>
        </w:rPr>
      </w:pPr>
      <w:r w:rsidRPr="003B5101">
        <w:rPr>
          <w:b/>
          <w:szCs w:val="28"/>
        </w:rPr>
        <w:t>Рабочая программа дисциплины</w:t>
      </w:r>
    </w:p>
    <w:p w:rsidR="00C25519" w:rsidRPr="003B5101" w:rsidRDefault="00C25519" w:rsidP="00147B99">
      <w:pPr>
        <w:jc w:val="center"/>
        <w:rPr>
          <w:b/>
          <w:szCs w:val="28"/>
        </w:rPr>
      </w:pPr>
    </w:p>
    <w:p w:rsidR="00147B99" w:rsidRPr="00DD762A" w:rsidRDefault="00147B99" w:rsidP="00147B99">
      <w:pPr>
        <w:widowControl w:val="0"/>
        <w:jc w:val="center"/>
        <w:rPr>
          <w:rFonts w:cs="Courier New"/>
          <w:szCs w:val="24"/>
          <w:lang w:bidi="ru-RU"/>
        </w:rPr>
      </w:pPr>
      <w:r w:rsidRPr="00DD762A">
        <w:rPr>
          <w:rFonts w:cs="Courier New"/>
          <w:szCs w:val="24"/>
          <w:lang w:bidi="ru-RU"/>
        </w:rPr>
        <w:t>для студентов, обучающихся по направлению подготовки</w:t>
      </w:r>
    </w:p>
    <w:p w:rsidR="00147B99" w:rsidRPr="006F2DCD" w:rsidRDefault="00147B99" w:rsidP="00147B99">
      <w:pPr>
        <w:contextualSpacing/>
        <w:rPr>
          <w:szCs w:val="24"/>
        </w:rPr>
      </w:pPr>
      <w:r w:rsidRPr="00242B06">
        <w:rPr>
          <w:szCs w:val="24"/>
        </w:rPr>
        <w:t>38.04.02 «Менеджмент», для направленностей программ магистратуры:</w:t>
      </w:r>
      <w:r w:rsidRPr="00242B06">
        <w:rPr>
          <w:rFonts w:eastAsia="Calibri"/>
          <w:szCs w:val="24"/>
          <w:lang w:eastAsia="en-US"/>
        </w:rPr>
        <w:t xml:space="preserve"> </w:t>
      </w:r>
      <w:r w:rsidRPr="006F2DCD">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6F2DCD">
        <w:rPr>
          <w:szCs w:val="24"/>
        </w:rPr>
        <w:t>Финансовые и цифровые технологии в логистике», «Реструктуризация бизнеса и управление проблемными активами»,</w:t>
      </w:r>
      <w:r>
        <w:rPr>
          <w:szCs w:val="24"/>
        </w:rPr>
        <w:t xml:space="preserve"> «Стратегии и финансы бизнеса»</w:t>
      </w:r>
    </w:p>
    <w:p w:rsidR="00147B99" w:rsidRDefault="00147B99" w:rsidP="00147B99">
      <w:pPr>
        <w:contextualSpacing/>
        <w:rPr>
          <w:szCs w:val="24"/>
        </w:rPr>
      </w:pPr>
    </w:p>
    <w:p w:rsidR="008A4600" w:rsidRDefault="008A4600" w:rsidP="00147B99">
      <w:pPr>
        <w:contextualSpacing/>
        <w:rPr>
          <w:szCs w:val="24"/>
        </w:rPr>
      </w:pPr>
    </w:p>
    <w:p w:rsidR="008A4600" w:rsidRPr="00242B06" w:rsidRDefault="008A4600" w:rsidP="00147B99">
      <w:pPr>
        <w:contextualSpacing/>
        <w:rPr>
          <w:szCs w:val="24"/>
        </w:rPr>
      </w:pPr>
    </w:p>
    <w:p w:rsidR="00147B99" w:rsidRDefault="00147B99" w:rsidP="00147B99">
      <w:pPr>
        <w:pStyle w:val="af3"/>
        <w:rPr>
          <w:b w:val="0"/>
          <w:i/>
          <w:sz w:val="26"/>
          <w:szCs w:val="26"/>
        </w:rPr>
      </w:pPr>
    </w:p>
    <w:p w:rsidR="008A4600" w:rsidRPr="008A4600" w:rsidRDefault="008A4600" w:rsidP="008A4600">
      <w:pPr>
        <w:jc w:val="center"/>
        <w:rPr>
          <w:i/>
          <w:iCs/>
          <w:noProof/>
          <w:szCs w:val="24"/>
        </w:rPr>
      </w:pPr>
      <w:r w:rsidRPr="008A4600">
        <w:rPr>
          <w:i/>
          <w:iCs/>
          <w:noProof/>
          <w:szCs w:val="24"/>
        </w:rPr>
        <w:t>Рекомендовано Ученым советом Факультета экономики и бизнеса</w:t>
      </w:r>
    </w:p>
    <w:p w:rsidR="008A4600" w:rsidRPr="008A4600" w:rsidRDefault="008A4600" w:rsidP="008A4600">
      <w:pPr>
        <w:jc w:val="center"/>
        <w:rPr>
          <w:rFonts w:eastAsiaTheme="minorHAnsi"/>
          <w:i/>
          <w:iCs/>
          <w:noProof/>
          <w:szCs w:val="24"/>
        </w:rPr>
      </w:pPr>
      <w:r w:rsidRPr="008A4600">
        <w:rPr>
          <w:i/>
          <w:iCs/>
          <w:noProof/>
          <w:szCs w:val="24"/>
        </w:rPr>
        <w:t>(протокол № 1</w:t>
      </w:r>
      <w:r w:rsidR="00636798">
        <w:rPr>
          <w:i/>
          <w:iCs/>
          <w:noProof/>
          <w:szCs w:val="24"/>
        </w:rPr>
        <w:t>5</w:t>
      </w:r>
      <w:r w:rsidRPr="008A4600">
        <w:rPr>
          <w:i/>
          <w:iCs/>
          <w:noProof/>
          <w:szCs w:val="24"/>
        </w:rPr>
        <w:t xml:space="preserve">  от 18.01.2022)</w:t>
      </w:r>
    </w:p>
    <w:p w:rsidR="008A4600" w:rsidRPr="008A4600" w:rsidRDefault="008A4600" w:rsidP="008A4600">
      <w:pPr>
        <w:jc w:val="center"/>
        <w:rPr>
          <w:i/>
          <w:iCs/>
          <w:noProof/>
          <w:szCs w:val="24"/>
        </w:rPr>
      </w:pPr>
    </w:p>
    <w:p w:rsidR="008A4600" w:rsidRPr="008A4600" w:rsidRDefault="008A4600" w:rsidP="008A4600">
      <w:pPr>
        <w:jc w:val="center"/>
        <w:rPr>
          <w:i/>
          <w:iCs/>
          <w:noProof/>
          <w:szCs w:val="24"/>
        </w:rPr>
      </w:pPr>
      <w:r w:rsidRPr="008A4600">
        <w:rPr>
          <w:i/>
          <w:iCs/>
          <w:noProof/>
          <w:szCs w:val="24"/>
        </w:rPr>
        <w:t>Одобрено Советом учебно-научного Департамента логистики и маркетинга</w:t>
      </w:r>
    </w:p>
    <w:p w:rsidR="008A4600" w:rsidRPr="008A4600" w:rsidRDefault="008A4600" w:rsidP="008A4600">
      <w:pPr>
        <w:jc w:val="center"/>
        <w:rPr>
          <w:i/>
          <w:iCs/>
          <w:noProof/>
          <w:szCs w:val="24"/>
        </w:rPr>
      </w:pPr>
      <w:r w:rsidRPr="008A4600">
        <w:rPr>
          <w:i/>
          <w:iCs/>
          <w:noProof/>
          <w:szCs w:val="24"/>
        </w:rPr>
        <w:t>(протокол № 8 от 24.12.2021)</w:t>
      </w:r>
    </w:p>
    <w:p w:rsidR="00147B99" w:rsidRPr="000857A2" w:rsidRDefault="00147B99" w:rsidP="00147B99">
      <w:pPr>
        <w:jc w:val="center"/>
        <w:rPr>
          <w:i/>
          <w:iCs/>
          <w:noProof/>
          <w:szCs w:val="24"/>
        </w:rPr>
      </w:pPr>
    </w:p>
    <w:p w:rsidR="00147B99" w:rsidRPr="00D35FE1" w:rsidRDefault="00147B99" w:rsidP="00147B99">
      <w:pPr>
        <w:jc w:val="center"/>
        <w:rPr>
          <w:sz w:val="26"/>
          <w:szCs w:val="26"/>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147B99" w:rsidRDefault="00147B99" w:rsidP="00147B99">
      <w:pPr>
        <w:jc w:val="center"/>
        <w:rPr>
          <w:szCs w:val="28"/>
        </w:rPr>
      </w:pPr>
    </w:p>
    <w:p w:rsidR="00E82856" w:rsidRDefault="00E82856" w:rsidP="00147B99">
      <w:pPr>
        <w:jc w:val="center"/>
        <w:rPr>
          <w:szCs w:val="28"/>
        </w:rPr>
      </w:pPr>
    </w:p>
    <w:p w:rsidR="00E82856" w:rsidRDefault="00E82856" w:rsidP="00147B99">
      <w:pPr>
        <w:jc w:val="center"/>
        <w:rPr>
          <w:szCs w:val="28"/>
        </w:rPr>
      </w:pPr>
    </w:p>
    <w:p w:rsidR="00147B99" w:rsidRPr="003B5101" w:rsidRDefault="00147B99" w:rsidP="00147B99">
      <w:pPr>
        <w:ind w:firstLine="0"/>
        <w:jc w:val="center"/>
        <w:rPr>
          <w:caps/>
          <w:szCs w:val="28"/>
        </w:rPr>
      </w:pPr>
      <w:r w:rsidRPr="003B5101">
        <w:rPr>
          <w:szCs w:val="28"/>
        </w:rPr>
        <w:t>Москва</w:t>
      </w:r>
      <w:r>
        <w:rPr>
          <w:caps/>
          <w:szCs w:val="28"/>
        </w:rPr>
        <w:t xml:space="preserve"> 2022</w:t>
      </w:r>
    </w:p>
    <w:p w:rsidR="00147B99" w:rsidRPr="003B5101" w:rsidRDefault="00147B99" w:rsidP="00147B99">
      <w:pPr>
        <w:ind w:firstLine="0"/>
        <w:rPr>
          <w:caps/>
          <w:szCs w:val="28"/>
        </w:rPr>
      </w:pPr>
    </w:p>
    <w:p w:rsidR="00147B99" w:rsidRPr="008A4600" w:rsidRDefault="00147B99" w:rsidP="008A4600">
      <w:pPr>
        <w:ind w:right="0" w:firstLine="0"/>
        <w:jc w:val="left"/>
        <w:rPr>
          <w:caps/>
          <w:szCs w:val="28"/>
        </w:rPr>
      </w:pPr>
      <w:r w:rsidRPr="001242A9">
        <w:rPr>
          <w:caps/>
          <w:sz w:val="28"/>
          <w:szCs w:val="28"/>
        </w:rPr>
        <w:t>УДК 339.078(073)</w:t>
      </w:r>
    </w:p>
    <w:p w:rsidR="00147B99" w:rsidRPr="003F379C" w:rsidRDefault="00147B99" w:rsidP="00147B99">
      <w:pPr>
        <w:ind w:firstLine="0"/>
        <w:rPr>
          <w:sz w:val="28"/>
          <w:szCs w:val="28"/>
        </w:rPr>
      </w:pPr>
      <w:r w:rsidRPr="003F379C">
        <w:rPr>
          <w:bCs/>
          <w:sz w:val="28"/>
          <w:szCs w:val="28"/>
        </w:rPr>
        <w:t>ББК</w:t>
      </w:r>
      <w:r w:rsidRPr="003F379C">
        <w:rPr>
          <w:sz w:val="28"/>
          <w:szCs w:val="28"/>
        </w:rPr>
        <w:t xml:space="preserve"> 65.291.3 </w:t>
      </w:r>
    </w:p>
    <w:p w:rsidR="00147B99" w:rsidRPr="003F379C" w:rsidRDefault="00147B99" w:rsidP="00147B99">
      <w:pPr>
        <w:ind w:firstLine="0"/>
        <w:rPr>
          <w:bCs/>
          <w:sz w:val="28"/>
          <w:szCs w:val="28"/>
        </w:rPr>
      </w:pPr>
      <w:r w:rsidRPr="003F379C">
        <w:rPr>
          <w:bCs/>
          <w:sz w:val="28"/>
          <w:szCs w:val="28"/>
        </w:rPr>
        <w:t>З-38</w:t>
      </w:r>
    </w:p>
    <w:p w:rsidR="00147B99" w:rsidRPr="003B5101" w:rsidRDefault="00147B99" w:rsidP="00147B99">
      <w:pPr>
        <w:ind w:firstLine="0"/>
        <w:jc w:val="left"/>
        <w:rPr>
          <w:b/>
          <w:szCs w:val="28"/>
        </w:rPr>
      </w:pPr>
    </w:p>
    <w:p w:rsidR="00147B99" w:rsidRPr="005144E9" w:rsidRDefault="00147B99" w:rsidP="00147B99">
      <w:pPr>
        <w:ind w:firstLine="709"/>
        <w:jc w:val="center"/>
        <w:rPr>
          <w:i/>
          <w:sz w:val="26"/>
          <w:szCs w:val="26"/>
        </w:rPr>
      </w:pPr>
      <w:r w:rsidRPr="005144E9">
        <w:rPr>
          <w:i/>
          <w:sz w:val="26"/>
          <w:szCs w:val="26"/>
        </w:rPr>
        <w:t>Рецензент</w:t>
      </w:r>
      <w:r w:rsidRPr="005144E9">
        <w:rPr>
          <w:sz w:val="26"/>
          <w:szCs w:val="26"/>
        </w:rPr>
        <w:t xml:space="preserve">: к.э.н. доцент Департамента логистики и маркетинга </w:t>
      </w:r>
      <w:proofErr w:type="spellStart"/>
      <w:r w:rsidRPr="005144E9">
        <w:rPr>
          <w:sz w:val="26"/>
          <w:szCs w:val="26"/>
        </w:rPr>
        <w:t>Жильцова</w:t>
      </w:r>
      <w:proofErr w:type="spellEnd"/>
      <w:r w:rsidR="00CE4B6A">
        <w:rPr>
          <w:sz w:val="26"/>
          <w:szCs w:val="26"/>
        </w:rPr>
        <w:t> </w:t>
      </w:r>
      <w:r w:rsidRPr="005144E9">
        <w:rPr>
          <w:sz w:val="26"/>
          <w:szCs w:val="26"/>
        </w:rPr>
        <w:t>О.Н.</w:t>
      </w:r>
    </w:p>
    <w:p w:rsidR="00147B99" w:rsidRPr="003B5101" w:rsidRDefault="00147B99" w:rsidP="00147B99">
      <w:pPr>
        <w:ind w:firstLine="709"/>
        <w:jc w:val="center"/>
        <w:rPr>
          <w:i/>
          <w:sz w:val="32"/>
          <w:szCs w:val="32"/>
        </w:rPr>
      </w:pPr>
    </w:p>
    <w:p w:rsidR="00147B99" w:rsidRPr="003B5101" w:rsidRDefault="00147B99" w:rsidP="00147B99">
      <w:pPr>
        <w:ind w:firstLine="709"/>
        <w:jc w:val="center"/>
        <w:rPr>
          <w:i/>
          <w:sz w:val="32"/>
          <w:szCs w:val="32"/>
        </w:rPr>
      </w:pPr>
    </w:p>
    <w:p w:rsidR="00147B99" w:rsidRPr="003B5101" w:rsidRDefault="00147B99" w:rsidP="00147B99">
      <w:pPr>
        <w:pStyle w:val="12"/>
        <w:tabs>
          <w:tab w:val="right" w:pos="9356"/>
        </w:tabs>
        <w:spacing w:before="120" w:after="120"/>
        <w:ind w:right="-284"/>
        <w:jc w:val="both"/>
        <w:rPr>
          <w:b w:val="0"/>
          <w:bCs/>
          <w:i/>
          <w:sz w:val="28"/>
          <w:szCs w:val="28"/>
          <w:lang w:val="ru-RU"/>
        </w:rPr>
      </w:pPr>
      <w:r w:rsidRPr="003B5101">
        <w:rPr>
          <w:bCs/>
          <w:sz w:val="28"/>
          <w:szCs w:val="28"/>
          <w:lang w:val="ru-RU"/>
        </w:rPr>
        <w:t>З-</w:t>
      </w:r>
      <w:proofErr w:type="gramStart"/>
      <w:r w:rsidRPr="003B5101">
        <w:rPr>
          <w:bCs/>
          <w:sz w:val="28"/>
          <w:szCs w:val="28"/>
          <w:lang w:val="ru-RU"/>
        </w:rPr>
        <w:t>38  И.К.</w:t>
      </w:r>
      <w:proofErr w:type="gramEnd"/>
      <w:r w:rsidRPr="003B5101">
        <w:rPr>
          <w:bCs/>
          <w:sz w:val="28"/>
          <w:szCs w:val="28"/>
          <w:lang w:val="ru-RU"/>
        </w:rPr>
        <w:t xml:space="preserve"> Захаренко</w:t>
      </w:r>
    </w:p>
    <w:p w:rsidR="00147B99" w:rsidRPr="003B5101" w:rsidRDefault="00147B99" w:rsidP="00147B99">
      <w:pPr>
        <w:rPr>
          <w:sz w:val="32"/>
          <w:szCs w:val="32"/>
        </w:rPr>
      </w:pPr>
    </w:p>
    <w:p w:rsidR="00147B99" w:rsidRPr="00AF260B" w:rsidRDefault="00147B99" w:rsidP="00147B99">
      <w:pPr>
        <w:contextualSpacing/>
        <w:rPr>
          <w:szCs w:val="24"/>
        </w:rPr>
      </w:pPr>
      <w:r w:rsidRPr="00AF260B">
        <w:rPr>
          <w:rFonts w:eastAsia="TimesNewRomanPS-BoldMT"/>
          <w:bCs/>
          <w:szCs w:val="24"/>
        </w:rPr>
        <w:t>Рабочая</w:t>
      </w:r>
      <w:r w:rsidRPr="00AF260B">
        <w:rPr>
          <w:szCs w:val="24"/>
        </w:rPr>
        <w:t xml:space="preserve"> программа дисциплины «Стратегический маркетинг» для студентов,</w:t>
      </w:r>
      <w:r w:rsidRPr="00AF260B">
        <w:rPr>
          <w:rFonts w:cs="Courier New"/>
          <w:szCs w:val="24"/>
          <w:lang w:bidi="ru-RU"/>
        </w:rPr>
        <w:t xml:space="preserve"> обучающихся по направлению подготовки </w:t>
      </w:r>
      <w:r w:rsidRPr="00AF260B">
        <w:rPr>
          <w:szCs w:val="24"/>
        </w:rPr>
        <w:t>38.04.02 «Менеджмент», для направленностей программ магистратуры:</w:t>
      </w:r>
      <w:r w:rsidRPr="00AF260B">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F260B">
        <w:rPr>
          <w:szCs w:val="24"/>
        </w:rPr>
        <w:t xml:space="preserve">Финансовые и цифровые технологии в логистике», «Реструктуризация бизнеса и управление проблемными активами», «Стратегии и финансы бизнеса», 2021 год приема, очная форма обучения – М.: ФГОБУ ВО «Финансовый университет при Правительстве Российской Федерации», </w:t>
      </w:r>
      <w:r w:rsidR="00AF260B">
        <w:rPr>
          <w:szCs w:val="24"/>
        </w:rPr>
        <w:t>Д</w:t>
      </w:r>
      <w:r w:rsidR="00C25519">
        <w:rPr>
          <w:szCs w:val="24"/>
        </w:rPr>
        <w:t xml:space="preserve">епартамент </w:t>
      </w:r>
      <w:r w:rsidRPr="00AF260B">
        <w:rPr>
          <w:szCs w:val="24"/>
        </w:rPr>
        <w:t xml:space="preserve">логистики и маркетинга, 2021. – </w:t>
      </w:r>
      <w:r w:rsidR="007A78E9">
        <w:rPr>
          <w:szCs w:val="24"/>
        </w:rPr>
        <w:t>60</w:t>
      </w:r>
      <w:r w:rsidRPr="00AF260B">
        <w:rPr>
          <w:szCs w:val="24"/>
        </w:rPr>
        <w:t xml:space="preserve"> с.</w:t>
      </w:r>
    </w:p>
    <w:p w:rsidR="00147B99" w:rsidRPr="00AF260B" w:rsidRDefault="00147B99" w:rsidP="00147B99">
      <w:pPr>
        <w:tabs>
          <w:tab w:val="left" w:pos="709"/>
          <w:tab w:val="left" w:pos="993"/>
        </w:tabs>
        <w:ind w:firstLine="567"/>
        <w:rPr>
          <w:szCs w:val="24"/>
        </w:rPr>
      </w:pPr>
      <w:r w:rsidRPr="00AF260B">
        <w:rPr>
          <w:szCs w:val="24"/>
        </w:rPr>
        <w:t>Дисциплина «Стратегический маркетинг» является инвариантной дисциплиной, отражающих специфику ВУЗа. П</w:t>
      </w:r>
      <w:r w:rsidRPr="00AF260B">
        <w:rPr>
          <w:spacing w:val="-2"/>
          <w:szCs w:val="24"/>
        </w:rPr>
        <w:t>рограмма учебной дисциплины</w:t>
      </w:r>
      <w:r w:rsidRPr="00AF260B">
        <w:rPr>
          <w:szCs w:val="24"/>
        </w:rPr>
        <w:t xml:space="preserve"> включает: содержание дисциплины, междисциплинарные связи разделов или тем, тематику практических и семинарских занятий, формы самостоятельной работы студентов, учебно-методическое обеспечение дисциплины.</w:t>
      </w:r>
    </w:p>
    <w:p w:rsidR="00147B99" w:rsidRPr="003B5101" w:rsidRDefault="00147B99" w:rsidP="00147B99">
      <w:pPr>
        <w:ind w:left="5664" w:firstLine="636"/>
        <w:outlineLvl w:val="3"/>
        <w:rPr>
          <w:bCs/>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Default="00147B99" w:rsidP="00147B99">
      <w:pPr>
        <w:ind w:left="709" w:firstLine="567"/>
        <w:jc w:val="center"/>
        <w:rPr>
          <w:sz w:val="32"/>
          <w:szCs w:val="32"/>
        </w:rPr>
      </w:pPr>
    </w:p>
    <w:p w:rsidR="00147B99" w:rsidRPr="00147B99" w:rsidRDefault="00147B99" w:rsidP="00147B99">
      <w:pPr>
        <w:ind w:left="709" w:firstLine="567"/>
        <w:jc w:val="center"/>
        <w:rPr>
          <w:szCs w:val="24"/>
        </w:rPr>
      </w:pPr>
    </w:p>
    <w:tbl>
      <w:tblPr>
        <w:tblW w:w="5000" w:type="pct"/>
        <w:tblLook w:val="04A0" w:firstRow="1" w:lastRow="0" w:firstColumn="1" w:lastColumn="0" w:noHBand="0" w:noVBand="1"/>
      </w:tblPr>
      <w:tblGrid>
        <w:gridCol w:w="4200"/>
        <w:gridCol w:w="5155"/>
      </w:tblGrid>
      <w:tr w:rsidR="00147B99" w:rsidRPr="00147B99" w:rsidTr="00251BA4">
        <w:tc>
          <w:tcPr>
            <w:tcW w:w="2245" w:type="pct"/>
            <w:shd w:val="clear" w:color="auto" w:fill="auto"/>
          </w:tcPr>
          <w:p w:rsidR="00147B99" w:rsidRPr="00147B99" w:rsidRDefault="00147B99" w:rsidP="00251BA4">
            <w:pPr>
              <w:jc w:val="right"/>
              <w:rPr>
                <w:szCs w:val="24"/>
                <w:lang w:eastAsia="en-US"/>
              </w:rPr>
            </w:pPr>
          </w:p>
        </w:tc>
        <w:tc>
          <w:tcPr>
            <w:tcW w:w="2755" w:type="pct"/>
            <w:shd w:val="clear" w:color="auto" w:fill="auto"/>
            <w:hideMark/>
          </w:tcPr>
          <w:p w:rsidR="00147B99" w:rsidRPr="00147B99" w:rsidRDefault="00147B99" w:rsidP="00251BA4">
            <w:pPr>
              <w:ind w:firstLine="5"/>
              <w:jc w:val="left"/>
              <w:rPr>
                <w:szCs w:val="24"/>
                <w:lang w:eastAsia="en-US"/>
              </w:rPr>
            </w:pPr>
            <w:r w:rsidRPr="00147B99">
              <w:rPr>
                <w:bCs/>
                <w:szCs w:val="24"/>
                <w:lang w:eastAsia="en-US"/>
              </w:rPr>
              <w:t>© Захаренко И.К., 2022</w:t>
            </w:r>
          </w:p>
        </w:tc>
      </w:tr>
      <w:tr w:rsidR="00147B99" w:rsidRPr="00147B99" w:rsidTr="00251BA4">
        <w:tc>
          <w:tcPr>
            <w:tcW w:w="2245" w:type="pct"/>
            <w:shd w:val="clear" w:color="auto" w:fill="auto"/>
          </w:tcPr>
          <w:p w:rsidR="00147B99" w:rsidRPr="00147B99" w:rsidRDefault="00147B99" w:rsidP="00251BA4">
            <w:pPr>
              <w:jc w:val="right"/>
              <w:rPr>
                <w:szCs w:val="24"/>
                <w:lang w:eastAsia="en-US"/>
              </w:rPr>
            </w:pPr>
          </w:p>
        </w:tc>
        <w:tc>
          <w:tcPr>
            <w:tcW w:w="2755" w:type="pct"/>
            <w:shd w:val="clear" w:color="auto" w:fill="auto"/>
            <w:hideMark/>
          </w:tcPr>
          <w:p w:rsidR="00147B99" w:rsidRPr="00147B99" w:rsidRDefault="00147B99" w:rsidP="00251BA4">
            <w:pPr>
              <w:ind w:firstLine="5"/>
              <w:rPr>
                <w:szCs w:val="24"/>
                <w:lang w:eastAsia="en-US"/>
              </w:rPr>
            </w:pPr>
            <w:r w:rsidRPr="00147B99">
              <w:rPr>
                <w:bCs/>
                <w:szCs w:val="24"/>
                <w:shd w:val="clear" w:color="auto" w:fill="FFFFFF"/>
                <w:lang w:eastAsia="en-US" w:bidi="ru-RU"/>
              </w:rPr>
              <w:t xml:space="preserve">© </w:t>
            </w:r>
            <w:r w:rsidRPr="00147B99">
              <w:rPr>
                <w:bCs/>
                <w:szCs w:val="24"/>
                <w:lang w:eastAsia="en-US"/>
              </w:rPr>
              <w:t>Финансовый университет, 2022</w:t>
            </w:r>
          </w:p>
        </w:tc>
      </w:tr>
    </w:tbl>
    <w:p w:rsidR="00147B99" w:rsidRPr="003B5101" w:rsidRDefault="00147B99" w:rsidP="00147B99">
      <w:pPr>
        <w:rPr>
          <w:sz w:val="32"/>
          <w:szCs w:val="32"/>
        </w:rPr>
      </w:pPr>
    </w:p>
    <w:p w:rsidR="009D7AE8" w:rsidRPr="00A014C4" w:rsidRDefault="00147B99" w:rsidP="00147B99">
      <w:pPr>
        <w:spacing w:after="160" w:line="254" w:lineRule="auto"/>
        <w:jc w:val="center"/>
        <w:rPr>
          <w:b/>
          <w:szCs w:val="24"/>
        </w:rPr>
      </w:pPr>
      <w:r w:rsidRPr="003B5101">
        <w:rPr>
          <w:i/>
          <w:sz w:val="32"/>
          <w:szCs w:val="32"/>
        </w:rPr>
        <w:br w:type="page"/>
      </w:r>
      <w:r w:rsidR="009D7AE8" w:rsidRPr="00A014C4">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rPr>
              <w:t xml:space="preserve">1.Наименование дисциплины </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360"/>
                <w:tab w:val="num" w:pos="720"/>
              </w:tabs>
              <w:ind w:right="0" w:firstLine="0"/>
              <w:contextualSpacing/>
              <w:jc w:val="left"/>
              <w:rPr>
                <w:b/>
                <w:szCs w:val="24"/>
              </w:rPr>
            </w:pPr>
            <w:r w:rsidRPr="00A014C4">
              <w:rPr>
                <w:szCs w:val="24"/>
                <w:lang w:eastAsia="en-US"/>
              </w:rPr>
              <w:t>2.</w:t>
            </w:r>
            <w:r w:rsidR="0082075D" w:rsidRPr="00A014C4">
              <w:rPr>
                <w:rFonts w:eastAsia="Calibri"/>
                <w:szCs w:val="24"/>
              </w:rPr>
              <w:t xml:space="preserve"> </w:t>
            </w:r>
            <w:r w:rsidR="0082075D" w:rsidRPr="00A014C4">
              <w:rPr>
                <w:szCs w:val="24"/>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51" w:type="dxa"/>
          </w:tcPr>
          <w:p w:rsidR="009D7AE8" w:rsidRPr="00A014C4" w:rsidRDefault="0082075D" w:rsidP="00A8404A">
            <w:pPr>
              <w:ind w:right="0" w:firstLine="0"/>
              <w:contextualSpacing/>
              <w:jc w:val="center"/>
              <w:rPr>
                <w:b/>
                <w:szCs w:val="24"/>
              </w:rPr>
            </w:pPr>
            <w:r w:rsidRPr="00A014C4">
              <w:rPr>
                <w:b/>
                <w:szCs w:val="24"/>
              </w:rPr>
              <w:t>4</w:t>
            </w:r>
          </w:p>
        </w:tc>
      </w:tr>
      <w:tr w:rsidR="009D7AE8" w:rsidRPr="00A014C4" w:rsidTr="00A014C4">
        <w:trPr>
          <w:jc w:val="center"/>
        </w:trPr>
        <w:tc>
          <w:tcPr>
            <w:tcW w:w="7371" w:type="dxa"/>
          </w:tcPr>
          <w:p w:rsidR="009D7AE8" w:rsidRPr="00A014C4" w:rsidRDefault="009D7AE8" w:rsidP="00ED3145">
            <w:pPr>
              <w:tabs>
                <w:tab w:val="num" w:pos="720"/>
              </w:tabs>
              <w:ind w:right="0" w:firstLine="0"/>
              <w:contextualSpacing/>
              <w:jc w:val="left"/>
              <w:rPr>
                <w:b/>
                <w:szCs w:val="24"/>
              </w:rPr>
            </w:pPr>
            <w:r w:rsidRPr="00A014C4">
              <w:rPr>
                <w:szCs w:val="24"/>
              </w:rPr>
              <w:t>3.Место дисциплины в структуре образовательной программы</w:t>
            </w:r>
          </w:p>
        </w:tc>
        <w:tc>
          <w:tcPr>
            <w:tcW w:w="851" w:type="dxa"/>
          </w:tcPr>
          <w:p w:rsidR="009D7AE8" w:rsidRPr="00A014C4" w:rsidRDefault="00C91754" w:rsidP="00A8404A">
            <w:pPr>
              <w:ind w:right="0" w:firstLine="0"/>
              <w:contextualSpacing/>
              <w:jc w:val="center"/>
              <w:rPr>
                <w:b/>
                <w:szCs w:val="24"/>
              </w:rPr>
            </w:pPr>
            <w:r>
              <w:rPr>
                <w:b/>
                <w:szCs w:val="24"/>
              </w:rPr>
              <w:t>8</w:t>
            </w:r>
          </w:p>
        </w:tc>
      </w:tr>
      <w:tr w:rsidR="009D7AE8" w:rsidRPr="00A014C4" w:rsidTr="00A014C4">
        <w:trPr>
          <w:jc w:val="center"/>
        </w:trPr>
        <w:tc>
          <w:tcPr>
            <w:tcW w:w="7371" w:type="dxa"/>
          </w:tcPr>
          <w:p w:rsidR="009D7AE8" w:rsidRPr="00A014C4" w:rsidRDefault="009D7AE8" w:rsidP="00ED3145">
            <w:pPr>
              <w:ind w:right="0" w:firstLine="0"/>
              <w:contextualSpacing/>
              <w:rPr>
                <w:b/>
                <w:szCs w:val="24"/>
              </w:rPr>
            </w:pPr>
            <w:r w:rsidRPr="00A014C4">
              <w:rPr>
                <w:szCs w:val="24"/>
                <w:lang w:eastAsia="en-US"/>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rsidR="009D7AE8" w:rsidRPr="00A014C4" w:rsidRDefault="00C91754" w:rsidP="00A8404A">
            <w:pPr>
              <w:ind w:right="0" w:firstLine="0"/>
              <w:contextualSpacing/>
              <w:jc w:val="center"/>
              <w:rPr>
                <w:b/>
                <w:szCs w:val="24"/>
              </w:rPr>
            </w:pPr>
            <w:r>
              <w:rPr>
                <w:b/>
                <w:szCs w:val="24"/>
              </w:rPr>
              <w:t>8</w:t>
            </w:r>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rsidR="001731E5" w:rsidRPr="00A014C4" w:rsidRDefault="00C91754" w:rsidP="00A8404A">
            <w:pPr>
              <w:ind w:right="0" w:firstLine="0"/>
              <w:contextualSpacing/>
              <w:jc w:val="center"/>
              <w:rPr>
                <w:b/>
                <w:szCs w:val="24"/>
              </w:rPr>
            </w:pPr>
            <w:r>
              <w:rPr>
                <w:b/>
                <w:szCs w:val="24"/>
              </w:rPr>
              <w:t>9</w:t>
            </w:r>
          </w:p>
        </w:tc>
      </w:tr>
      <w:tr w:rsidR="00630C45" w:rsidRPr="00A014C4" w:rsidTr="00A014C4">
        <w:trPr>
          <w:trHeight w:val="462"/>
          <w:jc w:val="center"/>
        </w:trPr>
        <w:tc>
          <w:tcPr>
            <w:tcW w:w="7371" w:type="dxa"/>
          </w:tcPr>
          <w:p w:rsidR="00630C45" w:rsidRPr="00A014C4" w:rsidRDefault="00C410FB" w:rsidP="00ED3145">
            <w:pPr>
              <w:shd w:val="clear" w:color="auto" w:fill="FFFFFF"/>
              <w:ind w:right="0" w:firstLine="0"/>
              <w:contextualSpacing/>
              <w:rPr>
                <w:szCs w:val="24"/>
                <w:lang w:eastAsia="en-US"/>
              </w:rPr>
            </w:pPr>
            <w:r w:rsidRPr="00A014C4">
              <w:rPr>
                <w:bCs/>
                <w:kern w:val="32"/>
                <w:szCs w:val="24"/>
              </w:rPr>
              <w:t xml:space="preserve">5.1. </w:t>
            </w:r>
            <w:r w:rsidRPr="00A014C4">
              <w:rPr>
                <w:szCs w:val="24"/>
              </w:rPr>
              <w:t xml:space="preserve">Содержание дисциплины </w:t>
            </w:r>
          </w:p>
        </w:tc>
        <w:tc>
          <w:tcPr>
            <w:tcW w:w="851" w:type="dxa"/>
          </w:tcPr>
          <w:p w:rsidR="00630C45" w:rsidRPr="00A014C4" w:rsidRDefault="00C91754" w:rsidP="00A8404A">
            <w:pPr>
              <w:ind w:right="0" w:firstLine="0"/>
              <w:contextualSpacing/>
              <w:jc w:val="center"/>
              <w:rPr>
                <w:b/>
                <w:szCs w:val="24"/>
              </w:rPr>
            </w:pPr>
            <w:r>
              <w:rPr>
                <w:b/>
                <w:szCs w:val="24"/>
              </w:rPr>
              <w:t>9</w:t>
            </w:r>
          </w:p>
        </w:tc>
      </w:tr>
      <w:tr w:rsidR="00630C45" w:rsidRPr="00A014C4" w:rsidTr="00A014C4">
        <w:trPr>
          <w:trHeight w:val="668"/>
          <w:jc w:val="center"/>
        </w:trPr>
        <w:tc>
          <w:tcPr>
            <w:tcW w:w="7371" w:type="dxa"/>
          </w:tcPr>
          <w:p w:rsidR="00630C45" w:rsidRPr="00A014C4" w:rsidRDefault="00630C45" w:rsidP="00ED3145">
            <w:pPr>
              <w:ind w:firstLine="0"/>
              <w:contextualSpacing/>
              <w:rPr>
                <w:szCs w:val="24"/>
                <w:lang w:eastAsia="en-US"/>
              </w:rPr>
            </w:pPr>
            <w:r w:rsidRPr="00A014C4">
              <w:rPr>
                <w:szCs w:val="24"/>
                <w:lang w:eastAsia="en-US"/>
              </w:rPr>
              <w:t>5.2</w:t>
            </w:r>
            <w:r w:rsidR="00C410FB" w:rsidRPr="00A014C4">
              <w:rPr>
                <w:szCs w:val="24"/>
                <w:lang w:eastAsia="en-US"/>
              </w:rPr>
              <w:t xml:space="preserve">. </w:t>
            </w:r>
            <w:proofErr w:type="spellStart"/>
            <w:r w:rsidR="00C410FB" w:rsidRPr="00A014C4">
              <w:rPr>
                <w:szCs w:val="24"/>
                <w:lang w:eastAsia="en-US"/>
              </w:rPr>
              <w:t>Учебно</w:t>
            </w:r>
            <w:proofErr w:type="spellEnd"/>
            <w:r w:rsidR="00C410FB" w:rsidRPr="00A014C4">
              <w:rPr>
                <w:szCs w:val="24"/>
                <w:lang w:eastAsia="en-US"/>
              </w:rPr>
              <w:t xml:space="preserve"> – тематический план</w:t>
            </w:r>
            <w:r w:rsidR="00C410FB" w:rsidRPr="00A014C4">
              <w:rPr>
                <w:szCs w:val="24"/>
              </w:rPr>
              <w:t xml:space="preserve"> для студентов, обучающихся по </w:t>
            </w:r>
            <w:r w:rsidR="00C410FB" w:rsidRPr="00A014C4">
              <w:rPr>
                <w:szCs w:val="24"/>
                <w:lang w:eastAsia="en-US"/>
              </w:rPr>
              <w:t>образовательной программе</w:t>
            </w:r>
            <w:r w:rsidR="00C410FB" w:rsidRPr="00A014C4">
              <w:rPr>
                <w:szCs w:val="24"/>
              </w:rPr>
              <w:t xml:space="preserve"> подготовки</w:t>
            </w:r>
            <w:r w:rsidR="00C410FB" w:rsidRPr="00A014C4">
              <w:rPr>
                <w:rFonts w:cs="Courier New"/>
                <w:szCs w:val="24"/>
                <w:lang w:bidi="ru-RU"/>
              </w:rPr>
              <w:t xml:space="preserve"> </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C91754">
              <w:rPr>
                <w:b/>
                <w:szCs w:val="24"/>
              </w:rPr>
              <w:t>1</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5.3</w:t>
            </w:r>
            <w:r w:rsidR="00C410FB" w:rsidRPr="00A014C4">
              <w:rPr>
                <w:szCs w:val="24"/>
                <w:lang w:eastAsia="en-US"/>
              </w:rPr>
              <w:t>. Содержание практических и семинарских занятий</w:t>
            </w:r>
          </w:p>
        </w:tc>
        <w:tc>
          <w:tcPr>
            <w:tcW w:w="851" w:type="dxa"/>
          </w:tcPr>
          <w:p w:rsidR="00630C45" w:rsidRPr="00A014C4" w:rsidRDefault="00C410FB" w:rsidP="00A8404A">
            <w:pPr>
              <w:ind w:right="0" w:firstLine="0"/>
              <w:contextualSpacing/>
              <w:jc w:val="center"/>
              <w:rPr>
                <w:b/>
                <w:szCs w:val="24"/>
              </w:rPr>
            </w:pPr>
            <w:r w:rsidRPr="00A014C4">
              <w:rPr>
                <w:b/>
                <w:szCs w:val="24"/>
              </w:rPr>
              <w:t>1</w:t>
            </w:r>
            <w:r w:rsidR="007A78E9">
              <w:rPr>
                <w:b/>
                <w:szCs w:val="24"/>
              </w:rPr>
              <w:t>5</w:t>
            </w:r>
            <w:bookmarkStart w:id="0" w:name="_GoBack"/>
            <w:bookmarkEnd w:id="0"/>
          </w:p>
        </w:tc>
      </w:tr>
      <w:tr w:rsidR="001731E5" w:rsidRPr="00A014C4" w:rsidTr="00A014C4">
        <w:trPr>
          <w:jc w:val="center"/>
        </w:trPr>
        <w:tc>
          <w:tcPr>
            <w:tcW w:w="7371" w:type="dxa"/>
          </w:tcPr>
          <w:p w:rsidR="001731E5" w:rsidRPr="00A014C4" w:rsidRDefault="001731E5" w:rsidP="00ED3145">
            <w:pPr>
              <w:ind w:right="0" w:firstLine="0"/>
              <w:contextualSpacing/>
              <w:rPr>
                <w:szCs w:val="24"/>
                <w:lang w:eastAsia="en-US"/>
              </w:rPr>
            </w:pPr>
            <w:r w:rsidRPr="00A014C4">
              <w:rPr>
                <w:szCs w:val="24"/>
                <w:lang w:eastAsia="en-US"/>
              </w:rPr>
              <w:t xml:space="preserve">6. </w:t>
            </w:r>
            <w:r w:rsidRPr="00A014C4">
              <w:rPr>
                <w:bCs/>
                <w:szCs w:val="24"/>
                <w:lang w:eastAsia="en-US"/>
              </w:rPr>
              <w:t>Учебно-методическое обеспечение для самостоятельной работы обучающихся по дисциплине</w:t>
            </w:r>
          </w:p>
        </w:tc>
        <w:tc>
          <w:tcPr>
            <w:tcW w:w="851" w:type="dxa"/>
          </w:tcPr>
          <w:p w:rsidR="001731E5" w:rsidRPr="00A014C4" w:rsidRDefault="00C91754" w:rsidP="00A8404A">
            <w:pPr>
              <w:ind w:right="0" w:firstLine="0"/>
              <w:contextualSpacing/>
              <w:jc w:val="center"/>
              <w:rPr>
                <w:b/>
                <w:szCs w:val="24"/>
              </w:rPr>
            </w:pPr>
            <w:r>
              <w:rPr>
                <w:b/>
                <w:szCs w:val="24"/>
              </w:rPr>
              <w:t>20</w:t>
            </w:r>
          </w:p>
        </w:tc>
      </w:tr>
      <w:tr w:rsidR="00630C45" w:rsidRPr="00A014C4" w:rsidTr="00A014C4">
        <w:trPr>
          <w:trHeight w:val="862"/>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6.1</w:t>
            </w:r>
            <w:r w:rsidR="00C410FB" w:rsidRPr="00A014C4">
              <w:rPr>
                <w:szCs w:val="24"/>
                <w:lang w:eastAsia="en-US"/>
              </w:rPr>
              <w:t xml:space="preserve">. </w:t>
            </w:r>
            <w:r w:rsidR="00C410FB" w:rsidRPr="00A014C4">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0</w:t>
            </w:r>
          </w:p>
        </w:tc>
      </w:tr>
      <w:tr w:rsidR="00630C45" w:rsidRPr="00A014C4" w:rsidTr="00A014C4">
        <w:trPr>
          <w:jc w:val="center"/>
        </w:trPr>
        <w:tc>
          <w:tcPr>
            <w:tcW w:w="7371" w:type="dxa"/>
          </w:tcPr>
          <w:p w:rsidR="00630C45" w:rsidRPr="00A014C4" w:rsidRDefault="00630C45" w:rsidP="00ED3145">
            <w:pPr>
              <w:ind w:right="0" w:firstLine="0"/>
              <w:contextualSpacing/>
              <w:rPr>
                <w:szCs w:val="24"/>
                <w:lang w:eastAsia="en-US"/>
              </w:rPr>
            </w:pPr>
            <w:r w:rsidRPr="00A014C4">
              <w:rPr>
                <w:szCs w:val="24"/>
                <w:lang w:eastAsia="en-US"/>
              </w:rPr>
              <w:t>6.2</w:t>
            </w:r>
            <w:r w:rsidR="00C410FB" w:rsidRPr="00A014C4">
              <w:rPr>
                <w:szCs w:val="24"/>
                <w:lang w:eastAsia="en-US"/>
              </w:rPr>
              <w:t xml:space="preserve">. </w:t>
            </w:r>
            <w:r w:rsidR="00C410FB" w:rsidRPr="00A014C4">
              <w:rPr>
                <w:rFonts w:eastAsia="Calibri"/>
                <w:szCs w:val="24"/>
                <w:lang w:eastAsia="en-US"/>
              </w:rPr>
              <w:t>Перечень вопросов, заданий, тем для подготовки к текущему контролю</w:t>
            </w:r>
          </w:p>
        </w:tc>
        <w:tc>
          <w:tcPr>
            <w:tcW w:w="851" w:type="dxa"/>
          </w:tcPr>
          <w:p w:rsidR="00630C45" w:rsidRPr="00A014C4" w:rsidRDefault="00C410FB" w:rsidP="00A8404A">
            <w:pPr>
              <w:ind w:right="0" w:firstLine="0"/>
              <w:contextualSpacing/>
              <w:jc w:val="center"/>
              <w:rPr>
                <w:b/>
                <w:szCs w:val="24"/>
              </w:rPr>
            </w:pPr>
            <w:r w:rsidRPr="00A014C4">
              <w:rPr>
                <w:b/>
                <w:szCs w:val="24"/>
              </w:rPr>
              <w:t>2</w:t>
            </w:r>
            <w:r w:rsidR="007A78E9">
              <w:rPr>
                <w:b/>
                <w:szCs w:val="24"/>
              </w:rPr>
              <w:t>1</w:t>
            </w:r>
          </w:p>
        </w:tc>
      </w:tr>
      <w:tr w:rsidR="001731E5" w:rsidRPr="00A014C4" w:rsidTr="00A014C4">
        <w:trPr>
          <w:jc w:val="center"/>
        </w:trPr>
        <w:tc>
          <w:tcPr>
            <w:tcW w:w="7371" w:type="dxa"/>
          </w:tcPr>
          <w:p w:rsidR="001731E5" w:rsidRPr="00A014C4" w:rsidRDefault="001731E5" w:rsidP="00ED3145">
            <w:pPr>
              <w:tabs>
                <w:tab w:val="num" w:pos="720"/>
              </w:tabs>
              <w:ind w:right="0" w:firstLine="0"/>
              <w:contextualSpacing/>
              <w:jc w:val="left"/>
              <w:rPr>
                <w:szCs w:val="24"/>
              </w:rPr>
            </w:pPr>
            <w:r w:rsidRPr="00A014C4">
              <w:rPr>
                <w:szCs w:val="24"/>
                <w:lang w:eastAsia="en-US"/>
              </w:rPr>
              <w:t xml:space="preserve">7. Фонд оценочных средств для проведения промежуточной аттестации по дисциплине </w:t>
            </w:r>
          </w:p>
        </w:tc>
        <w:tc>
          <w:tcPr>
            <w:tcW w:w="851" w:type="dxa"/>
          </w:tcPr>
          <w:p w:rsidR="001731E5" w:rsidRPr="00A014C4" w:rsidRDefault="007A78E9" w:rsidP="00A8404A">
            <w:pPr>
              <w:ind w:right="0" w:firstLine="0"/>
              <w:contextualSpacing/>
              <w:jc w:val="center"/>
              <w:rPr>
                <w:b/>
                <w:szCs w:val="24"/>
              </w:rPr>
            </w:pPr>
            <w:r>
              <w:rPr>
                <w:b/>
                <w:szCs w:val="24"/>
              </w:rPr>
              <w:t>28</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2</w:t>
            </w:r>
          </w:p>
        </w:tc>
      </w:tr>
      <w:tr w:rsidR="00C91754" w:rsidRPr="00A014C4" w:rsidTr="00A014C4">
        <w:trPr>
          <w:jc w:val="center"/>
        </w:trPr>
        <w:tc>
          <w:tcPr>
            <w:tcW w:w="7371" w:type="dxa"/>
          </w:tcPr>
          <w:p w:rsidR="00C91754" w:rsidRPr="00A014C4" w:rsidRDefault="00C91754" w:rsidP="00C91754">
            <w:pPr>
              <w:ind w:right="0" w:firstLine="0"/>
              <w:contextualSpacing/>
              <w:rPr>
                <w:b/>
                <w:szCs w:val="24"/>
              </w:rPr>
            </w:pPr>
            <w:r w:rsidRPr="00A014C4">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rsidR="00C91754" w:rsidRPr="00A014C4" w:rsidRDefault="00C91754" w:rsidP="00A8404A">
            <w:pPr>
              <w:ind w:right="0" w:firstLine="0"/>
              <w:contextualSpacing/>
              <w:jc w:val="center"/>
              <w:rPr>
                <w:b/>
                <w:szCs w:val="24"/>
              </w:rPr>
            </w:pPr>
            <w:r w:rsidRPr="00A014C4">
              <w:rPr>
                <w:b/>
                <w:szCs w:val="24"/>
              </w:rPr>
              <w:t>5</w:t>
            </w:r>
            <w:r w:rsidR="007A78E9">
              <w:rPr>
                <w:b/>
                <w:szCs w:val="24"/>
              </w:rPr>
              <w:t>4</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lang w:eastAsia="en-US"/>
              </w:rPr>
              <w:t xml:space="preserve">10. Методические указания для обучающихся по освоению дисциплины </w:t>
            </w:r>
          </w:p>
        </w:tc>
        <w:tc>
          <w:tcPr>
            <w:tcW w:w="851" w:type="dxa"/>
          </w:tcPr>
          <w:p w:rsidR="001731E5" w:rsidRPr="00A014C4" w:rsidRDefault="007A78E9" w:rsidP="00A8404A">
            <w:pPr>
              <w:ind w:right="0" w:firstLine="0"/>
              <w:contextualSpacing/>
              <w:jc w:val="center"/>
              <w:rPr>
                <w:b/>
                <w:szCs w:val="24"/>
              </w:rPr>
            </w:pPr>
            <w:r>
              <w:rPr>
                <w:b/>
                <w:szCs w:val="24"/>
              </w:rPr>
              <w:t>56</w:t>
            </w:r>
          </w:p>
        </w:tc>
      </w:tr>
      <w:tr w:rsidR="001731E5" w:rsidRPr="00A014C4" w:rsidTr="00A014C4">
        <w:trPr>
          <w:jc w:val="center"/>
        </w:trPr>
        <w:tc>
          <w:tcPr>
            <w:tcW w:w="7371" w:type="dxa"/>
          </w:tcPr>
          <w:p w:rsidR="001731E5" w:rsidRPr="00A014C4" w:rsidRDefault="001731E5" w:rsidP="00ED3145">
            <w:pPr>
              <w:pStyle w:val="12"/>
              <w:contextualSpacing/>
              <w:jc w:val="both"/>
              <w:rPr>
                <w:b w:val="0"/>
                <w:sz w:val="24"/>
                <w:szCs w:val="24"/>
                <w:lang w:val="x-none"/>
              </w:rPr>
            </w:pPr>
            <w:r w:rsidRPr="00A014C4">
              <w:rPr>
                <w:b w:val="0"/>
                <w:sz w:val="24"/>
                <w:szCs w:val="24"/>
                <w:lang w:val="ru-RU" w:eastAsia="en-US"/>
              </w:rPr>
              <w:t>11.</w:t>
            </w:r>
            <w:r w:rsidRPr="00A014C4">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rsidR="001731E5" w:rsidRPr="00A014C4" w:rsidRDefault="007A78E9" w:rsidP="00A8404A">
            <w:pPr>
              <w:ind w:right="0" w:firstLine="0"/>
              <w:contextualSpacing/>
              <w:jc w:val="center"/>
              <w:rPr>
                <w:b/>
                <w:szCs w:val="24"/>
              </w:rPr>
            </w:pPr>
            <w:r>
              <w:rPr>
                <w:b/>
                <w:szCs w:val="24"/>
              </w:rPr>
              <w:t>60</w:t>
            </w:r>
          </w:p>
        </w:tc>
      </w:tr>
      <w:tr w:rsidR="001731E5" w:rsidRPr="00A014C4" w:rsidTr="00A014C4">
        <w:trPr>
          <w:jc w:val="center"/>
        </w:trPr>
        <w:tc>
          <w:tcPr>
            <w:tcW w:w="7371" w:type="dxa"/>
          </w:tcPr>
          <w:p w:rsidR="001731E5" w:rsidRPr="00A014C4" w:rsidRDefault="001731E5" w:rsidP="00ED3145">
            <w:pPr>
              <w:ind w:right="0" w:firstLine="0"/>
              <w:contextualSpacing/>
              <w:rPr>
                <w:b/>
                <w:szCs w:val="24"/>
              </w:rPr>
            </w:pPr>
            <w:r w:rsidRPr="00A014C4">
              <w:rPr>
                <w:szCs w:val="24"/>
              </w:rPr>
              <w:t xml:space="preserve">12. Материально-техническая база, необходимая для осуществления образовательного процесса по дисциплине </w:t>
            </w:r>
          </w:p>
        </w:tc>
        <w:tc>
          <w:tcPr>
            <w:tcW w:w="851" w:type="dxa"/>
          </w:tcPr>
          <w:p w:rsidR="001731E5" w:rsidRPr="00A014C4" w:rsidRDefault="007A78E9" w:rsidP="00A8404A">
            <w:pPr>
              <w:ind w:right="0" w:firstLine="0"/>
              <w:contextualSpacing/>
              <w:jc w:val="center"/>
              <w:rPr>
                <w:b/>
                <w:szCs w:val="24"/>
              </w:rPr>
            </w:pPr>
            <w:r>
              <w:rPr>
                <w:b/>
                <w:szCs w:val="24"/>
              </w:rPr>
              <w:t>60</w:t>
            </w:r>
          </w:p>
        </w:tc>
      </w:tr>
    </w:tbl>
    <w:p w:rsidR="00147B99" w:rsidRDefault="00147B99" w:rsidP="00147B99">
      <w:pPr>
        <w:widowControl w:val="0"/>
        <w:spacing w:after="360" w:line="560" w:lineRule="exact"/>
        <w:ind w:right="0" w:firstLine="0"/>
        <w:outlineLvl w:val="0"/>
        <w:rPr>
          <w:b/>
          <w:bCs/>
          <w:szCs w:val="24"/>
          <w:lang w:eastAsia="en-US"/>
        </w:rPr>
      </w:pPr>
    </w:p>
    <w:p w:rsidR="00147B99" w:rsidRDefault="00147B99">
      <w:pPr>
        <w:ind w:right="0" w:firstLine="0"/>
        <w:jc w:val="left"/>
        <w:rPr>
          <w:b/>
          <w:bCs/>
          <w:szCs w:val="24"/>
          <w:lang w:eastAsia="en-US"/>
        </w:rPr>
      </w:pPr>
      <w:r>
        <w:rPr>
          <w:b/>
          <w:bCs/>
          <w:szCs w:val="24"/>
          <w:lang w:eastAsia="en-US"/>
        </w:rPr>
        <w:br w:type="page"/>
      </w:r>
    </w:p>
    <w:p w:rsidR="009D7AE8" w:rsidRPr="00A014C4" w:rsidRDefault="00630C45" w:rsidP="00ED3145">
      <w:pPr>
        <w:widowControl w:val="0"/>
        <w:numPr>
          <w:ilvl w:val="0"/>
          <w:numId w:val="13"/>
        </w:numPr>
        <w:spacing w:after="360" w:line="560" w:lineRule="exact"/>
        <w:ind w:left="0" w:right="0"/>
        <w:jc w:val="center"/>
        <w:outlineLvl w:val="0"/>
        <w:rPr>
          <w:b/>
          <w:bCs/>
          <w:szCs w:val="24"/>
          <w:lang w:eastAsia="en-US"/>
        </w:rPr>
      </w:pPr>
      <w:r w:rsidRPr="00A014C4">
        <w:rPr>
          <w:b/>
          <w:bCs/>
          <w:szCs w:val="24"/>
          <w:lang w:eastAsia="en-US"/>
        </w:rPr>
        <w:lastRenderedPageBreak/>
        <w:t>Наименование дисциплины</w:t>
      </w:r>
    </w:p>
    <w:p w:rsidR="005760C8" w:rsidRPr="00A014C4" w:rsidRDefault="00A84DC0" w:rsidP="00ED3145">
      <w:pPr>
        <w:widowControl w:val="0"/>
        <w:spacing w:after="360" w:line="560" w:lineRule="exact"/>
        <w:ind w:right="0" w:firstLine="0"/>
        <w:outlineLvl w:val="0"/>
        <w:rPr>
          <w:b/>
          <w:bCs/>
          <w:szCs w:val="24"/>
          <w:lang w:eastAsia="en-US"/>
        </w:rPr>
      </w:pPr>
      <w:r>
        <w:rPr>
          <w:b/>
          <w:bCs/>
          <w:szCs w:val="24"/>
          <w:lang w:eastAsia="en-US"/>
        </w:rPr>
        <w:t xml:space="preserve">       </w:t>
      </w:r>
      <w:r w:rsidR="005760C8" w:rsidRPr="00A014C4">
        <w:rPr>
          <w:b/>
          <w:bCs/>
          <w:szCs w:val="24"/>
          <w:lang w:eastAsia="en-US"/>
        </w:rPr>
        <w:t>«Стратегический маркетинг»</w:t>
      </w:r>
    </w:p>
    <w:p w:rsidR="0082075D" w:rsidRPr="00A014C4" w:rsidRDefault="009D0D1B" w:rsidP="00ED3145">
      <w:pPr>
        <w:widowControl w:val="0"/>
        <w:spacing w:line="360" w:lineRule="auto"/>
        <w:rPr>
          <w:b/>
          <w:color w:val="000000" w:themeColor="text1"/>
          <w:szCs w:val="24"/>
        </w:rPr>
      </w:pPr>
      <w:r w:rsidRPr="00A014C4">
        <w:rPr>
          <w:b/>
          <w:szCs w:val="24"/>
          <w:lang w:eastAsia="en-US"/>
        </w:rPr>
        <w:t xml:space="preserve">2. </w:t>
      </w:r>
      <w:r w:rsidR="0082075D" w:rsidRPr="00A014C4">
        <w:rPr>
          <w:b/>
          <w:color w:val="000000" w:themeColor="text1"/>
          <w:szCs w:val="24"/>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w:t>
      </w:r>
    </w:p>
    <w:p w:rsidR="00F64BCE" w:rsidRPr="00A014C4"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151"/>
        <w:gridCol w:w="3437"/>
      </w:tblGrid>
      <w:tr w:rsidR="00F64BCE" w:rsidRPr="00A014C4" w:rsidTr="00242B06">
        <w:tc>
          <w:tcPr>
            <w:tcW w:w="572" w:type="pct"/>
          </w:tcPr>
          <w:p w:rsidR="00F64BCE" w:rsidRPr="00A014C4" w:rsidRDefault="00F64BCE" w:rsidP="00ED3145">
            <w:pPr>
              <w:tabs>
                <w:tab w:val="left" w:pos="540"/>
              </w:tabs>
              <w:ind w:firstLine="0"/>
              <w:contextualSpacing/>
              <w:rPr>
                <w:szCs w:val="24"/>
              </w:rPr>
            </w:pPr>
            <w:r w:rsidRPr="00A014C4">
              <w:rPr>
                <w:szCs w:val="24"/>
              </w:rPr>
              <w:t>Код компетенции</w:t>
            </w:r>
          </w:p>
        </w:tc>
        <w:tc>
          <w:tcPr>
            <w:tcW w:w="1438" w:type="pct"/>
          </w:tcPr>
          <w:p w:rsidR="00F64BCE" w:rsidRPr="00A014C4" w:rsidRDefault="00F64BCE" w:rsidP="00ED3145">
            <w:pPr>
              <w:tabs>
                <w:tab w:val="left" w:pos="540"/>
              </w:tabs>
              <w:ind w:firstLine="0"/>
              <w:contextualSpacing/>
              <w:rPr>
                <w:szCs w:val="24"/>
              </w:rPr>
            </w:pPr>
            <w:r w:rsidRPr="00A014C4">
              <w:rPr>
                <w:szCs w:val="24"/>
              </w:rPr>
              <w:t>Наименование компетенции</w:t>
            </w:r>
          </w:p>
        </w:tc>
        <w:tc>
          <w:tcPr>
            <w:tcW w:w="1151" w:type="pct"/>
          </w:tcPr>
          <w:p w:rsidR="00F64BCE" w:rsidRPr="00A014C4" w:rsidRDefault="00F64BCE" w:rsidP="00ED3145">
            <w:pPr>
              <w:tabs>
                <w:tab w:val="left" w:pos="540"/>
              </w:tabs>
              <w:ind w:firstLine="0"/>
              <w:contextualSpacing/>
              <w:rPr>
                <w:szCs w:val="24"/>
              </w:rPr>
            </w:pPr>
            <w:r w:rsidRPr="00A014C4">
              <w:rPr>
                <w:szCs w:val="24"/>
              </w:rPr>
              <w:t>Индикаторы достижения компетенции</w:t>
            </w:r>
            <w:r w:rsidRPr="00A014C4">
              <w:rPr>
                <w:rStyle w:val="a8"/>
                <w:szCs w:val="24"/>
              </w:rPr>
              <w:footnoteReference w:id="1"/>
            </w:r>
          </w:p>
        </w:tc>
        <w:tc>
          <w:tcPr>
            <w:tcW w:w="1839" w:type="pct"/>
          </w:tcPr>
          <w:p w:rsidR="00F64BCE" w:rsidRPr="00A014C4" w:rsidRDefault="00630C45" w:rsidP="00ED3145">
            <w:pPr>
              <w:tabs>
                <w:tab w:val="left" w:pos="540"/>
              </w:tabs>
              <w:ind w:firstLine="0"/>
              <w:contextualSpacing/>
              <w:rPr>
                <w:szCs w:val="24"/>
              </w:rPr>
            </w:pPr>
            <w:r w:rsidRPr="00A014C4">
              <w:rPr>
                <w:szCs w:val="24"/>
              </w:rPr>
              <w:t>Результаты обучения (умения и знания), соотнесенные с индикаторами достижения компетенции</w:t>
            </w:r>
          </w:p>
        </w:tc>
      </w:tr>
      <w:tr w:rsidR="00F64BCE" w:rsidRPr="00A014C4" w:rsidTr="00FF1691">
        <w:trPr>
          <w:trHeight w:val="4101"/>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ПКН-8</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w:t>
            </w:r>
            <w:r w:rsidR="00172E70" w:rsidRPr="00A014C4">
              <w:rPr>
                <w:szCs w:val="24"/>
              </w:rPr>
              <w:t>Способность</w:t>
            </w:r>
            <w:r w:rsidRPr="00A014C4">
              <w:rPr>
                <w:szCs w:val="24"/>
              </w:rPr>
              <w:t xml:space="preserve"> анализировать, определять и эффективно использовать человеческий и социальный </w:t>
            </w:r>
            <w:r w:rsidR="00172E70" w:rsidRPr="00A014C4">
              <w:rPr>
                <w:szCs w:val="24"/>
              </w:rPr>
              <w:t>и интеллектуальный капитал</w:t>
            </w:r>
            <w:r w:rsidRPr="00A014C4">
              <w:rPr>
                <w:szCs w:val="24"/>
              </w:rPr>
              <w:t>, а также накопленные организацией знания, применяя при эт</w:t>
            </w:r>
            <w:r w:rsidR="00635C4F" w:rsidRPr="00A014C4">
              <w:rPr>
                <w:szCs w:val="24"/>
              </w:rPr>
              <w:t>о</w:t>
            </w:r>
            <w:r w:rsidRPr="00A014C4">
              <w:rPr>
                <w:szCs w:val="24"/>
              </w:rPr>
              <w:t xml:space="preserve">м необходимые лидерские и коммуникативные навыки» </w:t>
            </w:r>
          </w:p>
          <w:p w:rsidR="00635C4F" w:rsidRPr="00A014C4" w:rsidRDefault="00635C4F" w:rsidP="00ED3145">
            <w:pPr>
              <w:tabs>
                <w:tab w:val="left" w:pos="540"/>
              </w:tabs>
              <w:ind w:firstLine="0"/>
              <w:contextualSpacing/>
              <w:rPr>
                <w:szCs w:val="24"/>
              </w:rPr>
            </w:pPr>
          </w:p>
        </w:tc>
        <w:tc>
          <w:tcPr>
            <w:tcW w:w="1151" w:type="pct"/>
            <w:tcBorders>
              <w:top w:val="single" w:sz="4" w:space="0" w:color="auto"/>
              <w:left w:val="single" w:sz="4" w:space="0" w:color="auto"/>
              <w:right w:val="single" w:sz="4" w:space="0" w:color="auto"/>
            </w:tcBorders>
          </w:tcPr>
          <w:p w:rsidR="00F64BCE" w:rsidRPr="00A014C4" w:rsidRDefault="00F64BCE" w:rsidP="00ED3145">
            <w:pPr>
              <w:ind w:firstLine="0"/>
              <w:contextualSpacing/>
              <w:rPr>
                <w:szCs w:val="24"/>
              </w:rPr>
            </w:pPr>
            <w:r w:rsidRPr="00A014C4">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F64BCE" w:rsidRPr="00A014C4" w:rsidRDefault="00F64BCE" w:rsidP="00ED3145">
            <w:pPr>
              <w:tabs>
                <w:tab w:val="left" w:pos="851"/>
              </w:tabs>
              <w:ind w:firstLine="0"/>
              <w:contextualSpacing/>
              <w:rPr>
                <w:szCs w:val="24"/>
              </w:rPr>
            </w:pPr>
          </w:p>
        </w:tc>
        <w:tc>
          <w:tcPr>
            <w:tcW w:w="1839" w:type="pct"/>
          </w:tcPr>
          <w:p w:rsidR="00F64BCE" w:rsidRPr="00A014C4" w:rsidRDefault="00F13439" w:rsidP="00ED3145">
            <w:pPr>
              <w:tabs>
                <w:tab w:val="left" w:pos="540"/>
              </w:tabs>
              <w:ind w:firstLine="0"/>
              <w:contextualSpacing/>
              <w:rPr>
                <w:szCs w:val="24"/>
              </w:rPr>
            </w:pPr>
            <w:r w:rsidRPr="00A014C4">
              <w:rPr>
                <w:b/>
                <w:szCs w:val="24"/>
              </w:rPr>
              <w:t>Знание</w:t>
            </w:r>
            <w:r w:rsidR="00F64BCE" w:rsidRPr="00A014C4">
              <w:rPr>
                <w:szCs w:val="24"/>
              </w:rPr>
              <w:t xml:space="preserve"> маркетинговых технологий формирования</w:t>
            </w:r>
            <w:r w:rsidRPr="00A014C4">
              <w:rPr>
                <w:szCs w:val="24"/>
              </w:rPr>
              <w:t xml:space="preserve"> человеческого капитала и </w:t>
            </w:r>
            <w:r w:rsidRPr="00A014C4">
              <w:rPr>
                <w:b/>
                <w:szCs w:val="24"/>
              </w:rPr>
              <w:t>умение</w:t>
            </w:r>
            <w:r w:rsidR="00F64BCE" w:rsidRPr="00A014C4">
              <w:rPr>
                <w:szCs w:val="24"/>
              </w:rPr>
              <w:t xml:space="preserve"> применять их в маркетинговой стратегии организации</w:t>
            </w:r>
            <w:r w:rsidR="00172E70" w:rsidRPr="00A014C4">
              <w:rPr>
                <w:szCs w:val="24"/>
              </w:rPr>
              <w:t>.</w:t>
            </w:r>
          </w:p>
          <w:p w:rsidR="00F64BCE" w:rsidRPr="00A014C4" w:rsidRDefault="00F64BCE" w:rsidP="00ED3145">
            <w:pPr>
              <w:tabs>
                <w:tab w:val="left" w:pos="540"/>
              </w:tabs>
              <w:ind w:firstLine="0"/>
              <w:contextualSpacing/>
              <w:rPr>
                <w:b/>
                <w:szCs w:val="24"/>
              </w:rPr>
            </w:pPr>
          </w:p>
        </w:tc>
      </w:tr>
      <w:tr w:rsidR="00F64BCE" w:rsidRPr="00A014C4" w:rsidTr="00A014C4">
        <w:trPr>
          <w:trHeight w:val="3554"/>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rFonts w:eastAsiaTheme="minorHAnsi"/>
                <w:szCs w:val="24"/>
                <w:lang w:eastAsia="en-US"/>
              </w:rPr>
            </w:pPr>
          </w:p>
          <w:p w:rsidR="00F64BCE" w:rsidRPr="00A014C4" w:rsidRDefault="00F64BCE" w:rsidP="00ED3145">
            <w:pPr>
              <w:autoSpaceDE w:val="0"/>
              <w:autoSpaceDN w:val="0"/>
              <w:adjustRightInd w:val="0"/>
              <w:ind w:firstLine="0"/>
              <w:contextualSpacing/>
              <w:rPr>
                <w:szCs w:val="24"/>
              </w:rPr>
            </w:pPr>
            <w:r w:rsidRPr="00A014C4">
              <w:rPr>
                <w:rFonts w:eastAsia="Calibri"/>
                <w:color w:val="000000"/>
                <w:szCs w:val="24"/>
              </w:rPr>
              <w:t>2.Владеет навыками анализа организационной культуры и инструментами её совершенствования.</w:t>
            </w:r>
          </w:p>
        </w:tc>
        <w:tc>
          <w:tcPr>
            <w:tcW w:w="1839" w:type="pct"/>
          </w:tcPr>
          <w:p w:rsidR="002061F2" w:rsidRPr="00A014C4" w:rsidRDefault="002061F2" w:rsidP="00ED3145">
            <w:pPr>
              <w:tabs>
                <w:tab w:val="left" w:pos="540"/>
              </w:tabs>
              <w:ind w:firstLine="0"/>
              <w:contextualSpacing/>
              <w:rPr>
                <w:szCs w:val="24"/>
              </w:rPr>
            </w:pPr>
            <w:r w:rsidRPr="00A014C4">
              <w:rPr>
                <w:b/>
                <w:szCs w:val="24"/>
              </w:rPr>
              <w:t>Знание</w:t>
            </w:r>
            <w:r w:rsidRPr="00A014C4">
              <w:rPr>
                <w:szCs w:val="24"/>
              </w:rPr>
              <w:t xml:space="preserve"> основных подходов к анализу </w:t>
            </w:r>
            <w:r w:rsidRPr="00A014C4">
              <w:rPr>
                <w:rFonts w:eastAsia="Calibri"/>
                <w:color w:val="000000"/>
                <w:szCs w:val="24"/>
              </w:rPr>
              <w:t>организационной культуры и инструментов её совершенствования.</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владеть </w:t>
            </w:r>
            <w:r w:rsidR="00F64BCE" w:rsidRPr="00A014C4">
              <w:rPr>
                <w:szCs w:val="24"/>
              </w:rPr>
              <w:t>маркетинговы</w:t>
            </w:r>
            <w:r w:rsidRPr="00A014C4">
              <w:rPr>
                <w:szCs w:val="24"/>
              </w:rPr>
              <w:t xml:space="preserve">ми технологиями </w:t>
            </w:r>
            <w:r w:rsidR="00F64BCE" w:rsidRPr="00A014C4">
              <w:rPr>
                <w:szCs w:val="24"/>
              </w:rPr>
              <w:t xml:space="preserve">формирования организационной культуры и применять </w:t>
            </w:r>
            <w:r w:rsidRPr="00A014C4">
              <w:rPr>
                <w:szCs w:val="24"/>
              </w:rPr>
              <w:t xml:space="preserve">их </w:t>
            </w:r>
            <w:r w:rsidR="00C77EDB">
              <w:rPr>
                <w:szCs w:val="24"/>
              </w:rPr>
              <w:t>в стратегии внутрифи</w:t>
            </w:r>
            <w:r w:rsidR="00F64BCE" w:rsidRPr="00A014C4">
              <w:rPr>
                <w:szCs w:val="24"/>
              </w:rPr>
              <w:t>рменного маркетинга</w:t>
            </w:r>
          </w:p>
        </w:tc>
      </w:tr>
      <w:tr w:rsidR="00F64BCE" w:rsidRPr="00A014C4" w:rsidTr="00A014C4">
        <w:trPr>
          <w:trHeight w:val="84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ConsPlusNormal"/>
              <w:widowControl/>
              <w:ind w:firstLine="0"/>
              <w:contextualSpacing/>
              <w:jc w:val="both"/>
              <w:rPr>
                <w:rFonts w:ascii="Times New Roman" w:eastAsiaTheme="minorHAnsi" w:hAnsi="Times New Roman" w:cs="Times New Roman"/>
                <w:sz w:val="24"/>
                <w:szCs w:val="24"/>
                <w:lang w:eastAsia="en-US"/>
              </w:rPr>
            </w:pPr>
            <w:r w:rsidRPr="00A014C4">
              <w:rPr>
                <w:rFonts w:ascii="Times New Roman" w:eastAsiaTheme="minorHAnsi" w:hAnsi="Times New Roman" w:cs="Times New Roman"/>
                <w:sz w:val="24"/>
                <w:szCs w:val="24"/>
                <w:lang w:eastAsia="en-US"/>
              </w:rPr>
              <w:t xml:space="preserve">3.Оперирует инструментами управления знаниями для повышения </w:t>
            </w:r>
            <w:r w:rsidRPr="00A014C4">
              <w:rPr>
                <w:rFonts w:ascii="Times New Roman" w:eastAsiaTheme="minorHAnsi" w:hAnsi="Times New Roman" w:cs="Times New Roman"/>
                <w:sz w:val="24"/>
                <w:szCs w:val="24"/>
                <w:lang w:eastAsia="en-US"/>
              </w:rPr>
              <w:lastRenderedPageBreak/>
              <w:t>эффективности деятельности организации</w:t>
            </w:r>
          </w:p>
          <w:p w:rsidR="00F64BCE" w:rsidRPr="00A014C4" w:rsidRDefault="00F64BCE" w:rsidP="00ED3145">
            <w:pPr>
              <w:tabs>
                <w:tab w:val="left" w:pos="540"/>
              </w:tabs>
              <w:ind w:firstLine="0"/>
              <w:contextualSpacing/>
              <w:rPr>
                <w:szCs w:val="24"/>
              </w:rPr>
            </w:pPr>
          </w:p>
        </w:tc>
        <w:tc>
          <w:tcPr>
            <w:tcW w:w="1839" w:type="pct"/>
          </w:tcPr>
          <w:p w:rsidR="00F64BCE" w:rsidRPr="00A014C4" w:rsidRDefault="002061F2" w:rsidP="00ED3145">
            <w:pPr>
              <w:ind w:firstLine="0"/>
              <w:contextualSpacing/>
              <w:rPr>
                <w:szCs w:val="24"/>
              </w:rPr>
            </w:pPr>
            <w:r w:rsidRPr="00A014C4">
              <w:rPr>
                <w:b/>
                <w:szCs w:val="24"/>
              </w:rPr>
              <w:lastRenderedPageBreak/>
              <w:t>Знание</w:t>
            </w:r>
            <w:r w:rsidRPr="00A014C4">
              <w:rPr>
                <w:szCs w:val="24"/>
              </w:rPr>
              <w:t xml:space="preserve"> технологий проведения маркетинговых исследований, выявления проблем и особенностей российской̆ экономики с </w:t>
            </w:r>
            <w:r w:rsidRPr="00A014C4">
              <w:rPr>
                <w:szCs w:val="24"/>
              </w:rPr>
              <w:lastRenderedPageBreak/>
              <w:t xml:space="preserve">точки зрения развития и внедрения концепции управления знаниями.  </w:t>
            </w:r>
            <w:r w:rsidRPr="00A014C4">
              <w:rPr>
                <w:b/>
                <w:szCs w:val="24"/>
              </w:rPr>
              <w:t>Умение</w:t>
            </w:r>
            <w:r w:rsidR="00F64BCE" w:rsidRPr="00A014C4">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p w:rsidR="00F64BCE" w:rsidRPr="00A014C4" w:rsidRDefault="00F64BCE" w:rsidP="00ED3145">
            <w:pPr>
              <w:ind w:firstLine="0"/>
              <w:contextualSpacing/>
              <w:rPr>
                <w:szCs w:val="24"/>
              </w:rPr>
            </w:pPr>
          </w:p>
        </w:tc>
      </w:tr>
      <w:tr w:rsidR="00F64BCE" w:rsidRPr="00A014C4" w:rsidTr="00242B06">
        <w:trPr>
          <w:trHeight w:val="1401"/>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rFonts w:eastAsiaTheme="minorHAnsi"/>
                <w:szCs w:val="24"/>
                <w:lang w:eastAsia="en-US"/>
              </w:rPr>
              <w:t>4.Применяет коммуникативные и лидерские навыки.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Pr="00A014C4">
              <w:rPr>
                <w:szCs w:val="24"/>
              </w:rPr>
              <w:t xml:space="preserve"> коммуникативных основ работы в команде</w:t>
            </w:r>
          </w:p>
          <w:p w:rsidR="00F64BCE" w:rsidRPr="00A014C4" w:rsidRDefault="00B0396E" w:rsidP="00ED3145">
            <w:pPr>
              <w:tabs>
                <w:tab w:val="left" w:pos="540"/>
              </w:tabs>
              <w:ind w:firstLine="0"/>
              <w:contextualSpacing/>
              <w:rPr>
                <w:szCs w:val="24"/>
              </w:rPr>
            </w:pPr>
            <w:r w:rsidRPr="00A014C4">
              <w:rPr>
                <w:b/>
                <w:szCs w:val="24"/>
              </w:rPr>
              <w:t>У</w:t>
            </w:r>
            <w:r w:rsidR="00F64BCE" w:rsidRPr="00A014C4">
              <w:rPr>
                <w:b/>
                <w:szCs w:val="24"/>
              </w:rPr>
              <w:t>ме</w:t>
            </w:r>
            <w:r w:rsidRPr="00A014C4">
              <w:rPr>
                <w:b/>
                <w:szCs w:val="24"/>
              </w:rPr>
              <w:t>ние</w:t>
            </w:r>
            <w:r w:rsidR="00F64BCE" w:rsidRPr="00A014C4">
              <w:rPr>
                <w:szCs w:val="24"/>
              </w:rPr>
              <w:t xml:space="preserve"> формализовать собственные  знания в области  маркетинговых технологий управления организацией и передавать их коллегам</w:t>
            </w:r>
          </w:p>
        </w:tc>
      </w:tr>
      <w:tr w:rsidR="00F64BCE" w:rsidRPr="00A014C4" w:rsidTr="00242B06">
        <w:trPr>
          <w:trHeight w:val="2117"/>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t>УК-3</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51" w:type="pct"/>
          </w:tcPr>
          <w:p w:rsidR="00F64BCE" w:rsidRPr="00A014C4" w:rsidRDefault="00F64BCE" w:rsidP="00ED3145">
            <w:pPr>
              <w:ind w:firstLine="0"/>
              <w:contextualSpacing/>
              <w:rPr>
                <w:color w:val="000000"/>
                <w:szCs w:val="24"/>
                <w:shd w:val="clear" w:color="auto" w:fill="FFFFFF"/>
              </w:rPr>
            </w:pPr>
            <w:r w:rsidRPr="00A014C4">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w:t>
            </w:r>
            <w:r w:rsidR="00B45845" w:rsidRPr="00A014C4">
              <w:rPr>
                <w:color w:val="000000"/>
                <w:szCs w:val="24"/>
                <w:shd w:val="clear" w:color="auto" w:fill="FFFFFF"/>
              </w:rPr>
              <w:t xml:space="preserve"> данной оценкой и требованиями</w:t>
            </w:r>
          </w:p>
        </w:tc>
        <w:tc>
          <w:tcPr>
            <w:tcW w:w="1839" w:type="pct"/>
          </w:tcPr>
          <w:p w:rsidR="00B0396E" w:rsidRPr="00A014C4" w:rsidRDefault="00B0396E" w:rsidP="00ED3145">
            <w:pPr>
              <w:tabs>
                <w:tab w:val="left" w:pos="540"/>
              </w:tabs>
              <w:ind w:firstLine="0"/>
              <w:contextualSpacing/>
              <w:rPr>
                <w:szCs w:val="24"/>
              </w:rPr>
            </w:pPr>
            <w:r w:rsidRPr="00A014C4">
              <w:rPr>
                <w:b/>
                <w:szCs w:val="24"/>
              </w:rPr>
              <w:t>Знание</w:t>
            </w:r>
            <w:r w:rsidR="00F64BCE" w:rsidRPr="00A014C4">
              <w:rPr>
                <w:szCs w:val="24"/>
              </w:rPr>
              <w:t xml:space="preserve"> метод</w:t>
            </w:r>
            <w:r w:rsidRPr="00A014C4">
              <w:rPr>
                <w:szCs w:val="24"/>
              </w:rPr>
              <w:t>ов</w:t>
            </w:r>
            <w:r w:rsidR="00F64BCE" w:rsidRPr="00A014C4">
              <w:rPr>
                <w:szCs w:val="24"/>
              </w:rPr>
              <w:t xml:space="preserve"> вовлечения потребителей в процесс создания продуктового предложения </w:t>
            </w:r>
            <w:proofErr w:type="spellStart"/>
            <w:r w:rsidR="00F64BCE" w:rsidRPr="00A014C4">
              <w:rPr>
                <w:szCs w:val="24"/>
              </w:rPr>
              <w:t>клиенториентированных</w:t>
            </w:r>
            <w:proofErr w:type="spellEnd"/>
            <w:r w:rsidR="00F64BCE" w:rsidRPr="00A014C4">
              <w:rPr>
                <w:szCs w:val="24"/>
              </w:rPr>
              <w:t xml:space="preserve"> компаний. </w:t>
            </w:r>
          </w:p>
          <w:p w:rsidR="00F64BCE" w:rsidRPr="00A014C4" w:rsidRDefault="00F97DDB" w:rsidP="00ED3145">
            <w:pPr>
              <w:tabs>
                <w:tab w:val="left" w:pos="540"/>
              </w:tabs>
              <w:ind w:firstLine="0"/>
              <w:contextualSpacing/>
              <w:rPr>
                <w:szCs w:val="24"/>
              </w:rPr>
            </w:pPr>
            <w:r w:rsidRPr="00A014C4">
              <w:rPr>
                <w:b/>
                <w:szCs w:val="24"/>
              </w:rPr>
              <w:t>Умение</w:t>
            </w:r>
            <w:r w:rsidR="00F64BCE" w:rsidRPr="00A014C4">
              <w:rPr>
                <w:szCs w:val="24"/>
              </w:rPr>
              <w:t xml:space="preserve"> применять коммуникационные технологии, вовлечение клиентов в работу по совместному созданию дополнительной ценности.   </w:t>
            </w:r>
          </w:p>
        </w:tc>
      </w:tr>
      <w:tr w:rsidR="00F64BCE" w:rsidRPr="00A014C4" w:rsidTr="00242B06">
        <w:trPr>
          <w:trHeight w:val="1837"/>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color w:val="000000"/>
                <w:szCs w:val="24"/>
                <w:shd w:val="clear" w:color="auto" w:fill="FFFFFF"/>
              </w:rPr>
            </w:pPr>
            <w:r w:rsidRPr="00A014C4">
              <w:rPr>
                <w:szCs w:val="24"/>
              </w:rPr>
              <w:t xml:space="preserve">2.Актуализирует свой личностный потенциал, внутренние источники роста и </w:t>
            </w:r>
            <w:proofErr w:type="gramStart"/>
            <w:r w:rsidRPr="00A014C4">
              <w:rPr>
                <w:szCs w:val="24"/>
              </w:rPr>
              <w:t>развития  собственной</w:t>
            </w:r>
            <w:proofErr w:type="gramEnd"/>
            <w:r w:rsidRPr="00A014C4">
              <w:rPr>
                <w:szCs w:val="24"/>
              </w:rPr>
              <w:t xml:space="preserve">  деятельности.</w:t>
            </w:r>
          </w:p>
          <w:p w:rsidR="00F64BCE" w:rsidRPr="00A014C4" w:rsidRDefault="00F64BCE" w:rsidP="00ED3145">
            <w:pPr>
              <w:ind w:firstLine="0"/>
              <w:contextualSpacing/>
              <w:rPr>
                <w:szCs w:val="24"/>
              </w:rPr>
            </w:pPr>
          </w:p>
        </w:tc>
        <w:tc>
          <w:tcPr>
            <w:tcW w:w="1839" w:type="pct"/>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00F64BCE" w:rsidRPr="00A014C4">
              <w:rPr>
                <w:szCs w:val="24"/>
              </w:rPr>
              <w:t xml:space="preserve"> принцип</w:t>
            </w:r>
            <w:r w:rsidRPr="00A014C4">
              <w:rPr>
                <w:szCs w:val="24"/>
              </w:rPr>
              <w:t>ов</w:t>
            </w:r>
            <w:r w:rsidR="00F64BCE" w:rsidRPr="00A014C4">
              <w:rPr>
                <w:szCs w:val="24"/>
              </w:rPr>
              <w:t xml:space="preserve"> стратегического маркетинга, основные методы стратегического маркетинга; этапы разработки маркетинговой стратегии.</w:t>
            </w:r>
          </w:p>
          <w:p w:rsidR="00F64BCE" w:rsidRPr="00A014C4" w:rsidRDefault="00B0396E" w:rsidP="00ED3145">
            <w:pPr>
              <w:tabs>
                <w:tab w:val="left" w:pos="540"/>
              </w:tabs>
              <w:ind w:firstLine="0"/>
              <w:contextualSpacing/>
              <w:rPr>
                <w:szCs w:val="24"/>
              </w:rPr>
            </w:pPr>
            <w:r w:rsidRPr="00A014C4">
              <w:rPr>
                <w:b/>
                <w:szCs w:val="24"/>
              </w:rPr>
              <w:t>Умение</w:t>
            </w:r>
            <w:r w:rsidRPr="00A014C4">
              <w:rPr>
                <w:szCs w:val="24"/>
              </w:rPr>
              <w:t xml:space="preserve"> </w:t>
            </w:r>
            <w:r w:rsidR="00F64BCE" w:rsidRPr="00A014C4">
              <w:rPr>
                <w:szCs w:val="24"/>
              </w:rPr>
              <w:t>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r>
      <w:tr w:rsidR="00F64BCE" w:rsidRPr="00A014C4" w:rsidTr="00242B06">
        <w:trPr>
          <w:trHeight w:val="1265"/>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ind w:firstLine="0"/>
              <w:contextualSpacing/>
              <w:rPr>
                <w:szCs w:val="24"/>
              </w:rPr>
            </w:pPr>
            <w:r w:rsidRPr="00A014C4">
              <w:rPr>
                <w:szCs w:val="24"/>
              </w:rPr>
              <w:t>3.Определяет приоритеты собственной деятельности в соответствии с важностью задач.</w:t>
            </w:r>
          </w:p>
          <w:p w:rsidR="00F64BCE" w:rsidRPr="00A014C4" w:rsidRDefault="00F64BCE" w:rsidP="00ED3145">
            <w:pPr>
              <w:ind w:firstLine="0"/>
              <w:contextualSpacing/>
              <w:rPr>
                <w:szCs w:val="24"/>
              </w:rPr>
            </w:pPr>
          </w:p>
        </w:tc>
        <w:tc>
          <w:tcPr>
            <w:tcW w:w="1839" w:type="pct"/>
            <w:shd w:val="clear" w:color="auto" w:fill="auto"/>
          </w:tcPr>
          <w:p w:rsidR="00F64BCE" w:rsidRPr="00A014C4" w:rsidRDefault="00B0396E" w:rsidP="00ED3145">
            <w:pPr>
              <w:tabs>
                <w:tab w:val="left" w:pos="540"/>
                <w:tab w:val="left" w:pos="3580"/>
              </w:tabs>
              <w:ind w:firstLine="0"/>
              <w:contextualSpacing/>
              <w:rPr>
                <w:szCs w:val="24"/>
              </w:rPr>
            </w:pPr>
            <w:r w:rsidRPr="00A014C4">
              <w:rPr>
                <w:b/>
                <w:szCs w:val="24"/>
              </w:rPr>
              <w:t>Знание</w:t>
            </w:r>
            <w:r w:rsidRPr="00A014C4">
              <w:rPr>
                <w:szCs w:val="24"/>
              </w:rPr>
              <w:t xml:space="preserve"> актуальных проблем</w:t>
            </w:r>
            <w:r w:rsidR="00F64BCE" w:rsidRPr="00A014C4">
              <w:rPr>
                <w:szCs w:val="24"/>
              </w:rPr>
              <w:t xml:space="preserve"> в области современного маркетинга в </w:t>
            </w:r>
            <w:r w:rsidRPr="00A014C4">
              <w:rPr>
                <w:szCs w:val="24"/>
              </w:rPr>
              <w:t>российских условиях; особенностей и методов</w:t>
            </w:r>
            <w:r w:rsidR="00F64BCE" w:rsidRPr="00A014C4">
              <w:rPr>
                <w:szCs w:val="24"/>
              </w:rPr>
              <w:t xml:space="preserve">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r>
      <w:tr w:rsidR="00F64BCE" w:rsidRPr="00A014C4" w:rsidTr="00242B06">
        <w:trPr>
          <w:trHeight w:val="169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tabs>
                <w:tab w:val="left" w:pos="540"/>
              </w:tabs>
              <w:ind w:firstLine="0"/>
              <w:contextualSpacing/>
              <w:rPr>
                <w:szCs w:val="24"/>
              </w:rPr>
            </w:pPr>
            <w:r w:rsidRPr="00A014C4">
              <w:rPr>
                <w:szCs w:val="24"/>
              </w:rPr>
              <w:t>4. Определяет и демонстрирует методы повышения эффективности собственной  деятельности.</w:t>
            </w:r>
          </w:p>
        </w:tc>
        <w:tc>
          <w:tcPr>
            <w:tcW w:w="1839" w:type="pct"/>
          </w:tcPr>
          <w:p w:rsidR="00F97DDB" w:rsidRPr="00A014C4" w:rsidRDefault="00F97DDB" w:rsidP="00ED3145">
            <w:pPr>
              <w:tabs>
                <w:tab w:val="left" w:pos="540"/>
              </w:tabs>
              <w:ind w:firstLine="0"/>
              <w:contextualSpacing/>
              <w:rPr>
                <w:szCs w:val="24"/>
              </w:rPr>
            </w:pPr>
            <w:r w:rsidRPr="00A014C4">
              <w:rPr>
                <w:b/>
                <w:szCs w:val="24"/>
              </w:rPr>
              <w:t>Знание</w:t>
            </w:r>
            <w:r w:rsidRPr="00A014C4">
              <w:rPr>
                <w:szCs w:val="24"/>
              </w:rPr>
              <w:t xml:space="preserve"> методов повышения эффективности собственной деятельности</w:t>
            </w:r>
          </w:p>
          <w:p w:rsidR="00F64BCE" w:rsidRPr="00A014C4" w:rsidRDefault="00B0396E" w:rsidP="00ED3145">
            <w:pPr>
              <w:tabs>
                <w:tab w:val="left" w:pos="540"/>
              </w:tabs>
              <w:ind w:firstLine="0"/>
              <w:contextualSpacing/>
              <w:rPr>
                <w:szCs w:val="24"/>
              </w:rPr>
            </w:pPr>
            <w:r w:rsidRPr="00A014C4">
              <w:rPr>
                <w:b/>
                <w:szCs w:val="24"/>
              </w:rPr>
              <w:t>Умение</w:t>
            </w:r>
            <w:r w:rsidR="00F64BCE" w:rsidRPr="00A014C4">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B0396E" w:rsidRPr="00A014C4" w:rsidRDefault="00B0396E" w:rsidP="00ED3145">
            <w:pPr>
              <w:tabs>
                <w:tab w:val="left" w:pos="540"/>
              </w:tabs>
              <w:ind w:firstLine="0"/>
              <w:contextualSpacing/>
              <w:rPr>
                <w:szCs w:val="24"/>
              </w:rPr>
            </w:pPr>
          </w:p>
        </w:tc>
      </w:tr>
      <w:tr w:rsidR="00F64BCE" w:rsidRPr="00A014C4" w:rsidTr="00242B06">
        <w:trPr>
          <w:trHeight w:val="3225"/>
        </w:trPr>
        <w:tc>
          <w:tcPr>
            <w:tcW w:w="572" w:type="pct"/>
            <w:vMerge w:val="restart"/>
          </w:tcPr>
          <w:p w:rsidR="00F64BCE" w:rsidRPr="00A014C4" w:rsidRDefault="00F64BCE" w:rsidP="00ED3145">
            <w:pPr>
              <w:tabs>
                <w:tab w:val="left" w:pos="540"/>
              </w:tabs>
              <w:ind w:firstLine="0"/>
              <w:contextualSpacing/>
              <w:rPr>
                <w:szCs w:val="24"/>
              </w:rPr>
            </w:pPr>
            <w:r w:rsidRPr="00A014C4">
              <w:rPr>
                <w:szCs w:val="24"/>
              </w:rPr>
              <w:lastRenderedPageBreak/>
              <w:t>УК-6</w:t>
            </w:r>
          </w:p>
        </w:tc>
        <w:tc>
          <w:tcPr>
            <w:tcW w:w="1438" w:type="pct"/>
            <w:vMerge w:val="restart"/>
          </w:tcPr>
          <w:p w:rsidR="00F64BCE" w:rsidRPr="00A014C4" w:rsidRDefault="00F64BCE" w:rsidP="00ED3145">
            <w:pPr>
              <w:tabs>
                <w:tab w:val="left" w:pos="540"/>
              </w:tabs>
              <w:ind w:firstLine="0"/>
              <w:contextualSpacing/>
              <w:rPr>
                <w:szCs w:val="24"/>
              </w:rPr>
            </w:pPr>
            <w:r w:rsidRPr="00A014C4">
              <w:rPr>
                <w:szCs w:val="24"/>
              </w:rPr>
              <w:t xml:space="preserve"> «Способность управлять проектом на всех этапах его жизненного цикла»</w:t>
            </w:r>
          </w:p>
        </w:tc>
        <w:tc>
          <w:tcPr>
            <w:tcW w:w="1151" w:type="pct"/>
          </w:tcPr>
          <w:p w:rsidR="00F64BCE" w:rsidRPr="00A014C4" w:rsidRDefault="00F64BCE" w:rsidP="00ED3145">
            <w:pPr>
              <w:suppressAutoHyphens/>
              <w:ind w:firstLine="0"/>
              <w:contextualSpacing/>
              <w:rPr>
                <w:szCs w:val="24"/>
              </w:rPr>
            </w:pPr>
            <w:r w:rsidRPr="00A014C4">
              <w:rPr>
                <w:szCs w:val="24"/>
              </w:rPr>
              <w:t>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F64BCE" w:rsidRPr="00A014C4" w:rsidRDefault="00F64BCE" w:rsidP="00ED3145">
            <w:pPr>
              <w:pStyle w:val="af8"/>
              <w:ind w:left="0"/>
              <w:contextualSpacing/>
            </w:pPr>
            <w:r w:rsidRPr="00A014C4">
              <w:rPr>
                <w:rFonts w:ascii="Times New Roman" w:hAnsi="Times New Roman" w:cs="Times New Roman"/>
              </w:rPr>
              <w:t xml:space="preserve"> </w:t>
            </w:r>
          </w:p>
        </w:tc>
        <w:tc>
          <w:tcPr>
            <w:tcW w:w="1839" w:type="pct"/>
          </w:tcPr>
          <w:p w:rsidR="00F64BCE" w:rsidRPr="00A014C4" w:rsidRDefault="00B0396E" w:rsidP="00ED3145">
            <w:pPr>
              <w:widowControl w:val="0"/>
              <w:autoSpaceDE w:val="0"/>
              <w:autoSpaceDN w:val="0"/>
              <w:ind w:firstLine="0"/>
              <w:contextualSpacing/>
              <w:rPr>
                <w:szCs w:val="24"/>
              </w:rPr>
            </w:pPr>
            <w:r w:rsidRPr="00A014C4">
              <w:rPr>
                <w:b/>
                <w:szCs w:val="24"/>
              </w:rPr>
              <w:t>Знание</w:t>
            </w:r>
            <w:r w:rsidRPr="00A014C4">
              <w:rPr>
                <w:szCs w:val="24"/>
              </w:rPr>
              <w:t xml:space="preserve"> содержания</w:t>
            </w:r>
            <w:r w:rsidR="00F64BCE" w:rsidRPr="00A014C4">
              <w:rPr>
                <w:szCs w:val="24"/>
              </w:rPr>
              <w:t xml:space="preserve"> понятия «маркетинговый проект» как объект</w:t>
            </w:r>
            <w:r w:rsidRPr="00A014C4">
              <w:rPr>
                <w:szCs w:val="24"/>
              </w:rPr>
              <w:t>а</w:t>
            </w:r>
            <w:r w:rsidR="00F64BCE" w:rsidRPr="00A014C4">
              <w:rPr>
                <w:szCs w:val="24"/>
              </w:rPr>
              <w:t xml:space="preserve"> маркетингового управления; маркетинговые инструменты инновационного проектирования в России и за рубежом.</w:t>
            </w:r>
          </w:p>
          <w:p w:rsidR="00F64BCE" w:rsidRPr="00A014C4" w:rsidRDefault="00B0396E" w:rsidP="00ED3145">
            <w:pPr>
              <w:widowControl w:val="0"/>
              <w:autoSpaceDE w:val="0"/>
              <w:autoSpaceDN w:val="0"/>
              <w:ind w:firstLine="0"/>
              <w:contextualSpacing/>
              <w:rPr>
                <w:szCs w:val="24"/>
              </w:rPr>
            </w:pPr>
            <w:r w:rsidRPr="00A014C4">
              <w:rPr>
                <w:b/>
                <w:szCs w:val="24"/>
              </w:rPr>
              <w:t>Умение</w:t>
            </w:r>
            <w:r w:rsidR="00F64BCE" w:rsidRPr="00A014C4">
              <w:rPr>
                <w:szCs w:val="24"/>
              </w:rPr>
              <w:t xml:space="preserve"> выявлять факторы, оказывающие 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F64BCE" w:rsidRPr="00A014C4" w:rsidRDefault="00F64BCE" w:rsidP="00ED3145">
            <w:pPr>
              <w:widowControl w:val="0"/>
              <w:autoSpaceDE w:val="0"/>
              <w:autoSpaceDN w:val="0"/>
              <w:ind w:firstLine="0"/>
              <w:contextualSpacing/>
              <w:rPr>
                <w:szCs w:val="24"/>
              </w:rPr>
            </w:pPr>
          </w:p>
        </w:tc>
      </w:tr>
      <w:tr w:rsidR="00F64BCE" w:rsidRPr="00A014C4" w:rsidTr="00242B06">
        <w:trPr>
          <w:trHeight w:val="1860"/>
        </w:trPr>
        <w:tc>
          <w:tcPr>
            <w:tcW w:w="572" w:type="pct"/>
            <w:vMerge/>
          </w:tcPr>
          <w:p w:rsidR="00F64BCE" w:rsidRPr="00A014C4" w:rsidRDefault="00F64BCE" w:rsidP="00ED3145">
            <w:pPr>
              <w:tabs>
                <w:tab w:val="left" w:pos="540"/>
              </w:tabs>
              <w:ind w:firstLine="0"/>
              <w:contextualSpacing/>
              <w:rPr>
                <w:szCs w:val="24"/>
              </w:rPr>
            </w:pPr>
          </w:p>
        </w:tc>
        <w:tc>
          <w:tcPr>
            <w:tcW w:w="1438" w:type="pct"/>
            <w:vMerge/>
          </w:tcPr>
          <w:p w:rsidR="00F64BCE" w:rsidRPr="00A014C4" w:rsidRDefault="00F64BCE" w:rsidP="00ED3145">
            <w:pPr>
              <w:tabs>
                <w:tab w:val="left" w:pos="540"/>
              </w:tabs>
              <w:ind w:firstLine="0"/>
              <w:contextualSpacing/>
              <w:rPr>
                <w:szCs w:val="24"/>
              </w:rPr>
            </w:pPr>
          </w:p>
        </w:tc>
        <w:tc>
          <w:tcPr>
            <w:tcW w:w="1151" w:type="pct"/>
          </w:tcPr>
          <w:p w:rsidR="00F64BCE" w:rsidRPr="00A014C4" w:rsidRDefault="00F64BCE" w:rsidP="00ED3145">
            <w:pPr>
              <w:pStyle w:val="af8"/>
              <w:ind w:left="0"/>
              <w:contextualSpacing/>
            </w:pPr>
            <w:r w:rsidRPr="00A014C4">
              <w:rPr>
                <w:rFonts w:ascii="Times New Roman" w:hAnsi="Times New Roman" w:cs="Times New Roman"/>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w:t>
            </w:r>
            <w:r w:rsidRPr="00A014C4">
              <w:rPr>
                <w:rFonts w:ascii="Times New Roman" w:hAnsi="Times New Roman" w:cs="Times New Roman"/>
              </w:rPr>
              <w:lastRenderedPageBreak/>
              <w:t>стоимостью, качеством и рисками проекта.</w:t>
            </w:r>
          </w:p>
        </w:tc>
        <w:tc>
          <w:tcPr>
            <w:tcW w:w="1839" w:type="pct"/>
          </w:tcPr>
          <w:p w:rsidR="0087605F" w:rsidRPr="00A014C4" w:rsidRDefault="0087605F" w:rsidP="00ED3145">
            <w:pPr>
              <w:widowControl w:val="0"/>
              <w:ind w:firstLine="0"/>
              <w:contextualSpacing/>
              <w:rPr>
                <w:szCs w:val="24"/>
              </w:rPr>
            </w:pPr>
            <w:r w:rsidRPr="00A014C4">
              <w:rPr>
                <w:b/>
                <w:szCs w:val="24"/>
              </w:rPr>
              <w:lastRenderedPageBreak/>
              <w:t>Знание</w:t>
            </w:r>
            <w:r w:rsidRPr="00A014C4">
              <w:rPr>
                <w:szCs w:val="24"/>
              </w:rPr>
              <w:t xml:space="preserve"> основ маркетингового планирования.</w:t>
            </w:r>
          </w:p>
          <w:p w:rsidR="00F64BCE" w:rsidRPr="00A014C4" w:rsidRDefault="0087605F" w:rsidP="00ED3145">
            <w:pPr>
              <w:widowControl w:val="0"/>
              <w:ind w:firstLine="0"/>
              <w:contextualSpacing/>
              <w:rPr>
                <w:szCs w:val="24"/>
              </w:rPr>
            </w:pPr>
            <w:r w:rsidRPr="00A014C4">
              <w:rPr>
                <w:b/>
                <w:szCs w:val="24"/>
              </w:rPr>
              <w:t>Умение</w:t>
            </w:r>
            <w:r w:rsidRPr="00A014C4">
              <w:rPr>
                <w:szCs w:val="24"/>
              </w:rPr>
              <w:t xml:space="preserve"> </w:t>
            </w:r>
            <w:r w:rsidR="00F64BCE" w:rsidRPr="00A014C4">
              <w:rPr>
                <w:szCs w:val="24"/>
              </w:rPr>
              <w:t xml:space="preserve">разработать план маркетинга и определить степень реализации намеченных в нем мероприятий; разработать базовую 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w:t>
            </w:r>
            <w:r w:rsidR="00F64BCE" w:rsidRPr="00A014C4">
              <w:rPr>
                <w:szCs w:val="24"/>
              </w:rPr>
              <w:lastRenderedPageBreak/>
              <w:t>маркетинговых стратегий в организации.</w:t>
            </w:r>
          </w:p>
          <w:p w:rsidR="00F64BCE" w:rsidRPr="00A014C4" w:rsidRDefault="0087605F" w:rsidP="00ED3145">
            <w:pPr>
              <w:widowControl w:val="0"/>
              <w:ind w:firstLine="0"/>
              <w:contextualSpacing/>
              <w:rPr>
                <w:szCs w:val="24"/>
              </w:rPr>
            </w:pPr>
            <w:r w:rsidRPr="00A014C4">
              <w:rPr>
                <w:szCs w:val="24"/>
              </w:rPr>
              <w:t xml:space="preserve">Умение применять инструменты </w:t>
            </w:r>
            <w:r w:rsidR="00F64BCE" w:rsidRPr="00A014C4">
              <w:rPr>
                <w:szCs w:val="24"/>
              </w:rPr>
              <w:t xml:space="preserve">маркетингового планирования в организациях различных масштабов деятельности и контроля выполнении планов маркетинга; </w:t>
            </w:r>
            <w:r w:rsidRPr="00A014C4">
              <w:rPr>
                <w:szCs w:val="24"/>
              </w:rPr>
              <w:t xml:space="preserve">применять </w:t>
            </w:r>
            <w:r w:rsidR="00F64BCE" w:rsidRPr="00A014C4">
              <w:rPr>
                <w:szCs w:val="24"/>
              </w:rPr>
              <w:t>навык</w:t>
            </w:r>
            <w:r w:rsidRPr="00A014C4">
              <w:rPr>
                <w:szCs w:val="24"/>
              </w:rPr>
              <w:t>и</w:t>
            </w:r>
            <w:r w:rsidR="00F64BCE" w:rsidRPr="00A014C4">
              <w:rPr>
                <w:szCs w:val="24"/>
              </w:rPr>
              <w:t xml:space="preserve"> согласования маркетинговых программ с целями, задачами и стратегиями других функциональных служб и организации в целом.</w:t>
            </w:r>
          </w:p>
        </w:tc>
      </w:tr>
    </w:tbl>
    <w:p w:rsidR="00F64BCE" w:rsidRPr="00A014C4" w:rsidRDefault="00F64BCE" w:rsidP="00ED3145">
      <w:pPr>
        <w:tabs>
          <w:tab w:val="left" w:pos="993"/>
        </w:tabs>
        <w:rPr>
          <w:i/>
          <w:szCs w:val="24"/>
          <w:lang w:eastAsia="x-none"/>
        </w:rPr>
      </w:pPr>
    </w:p>
    <w:p w:rsidR="00F64BCE" w:rsidRPr="00A014C4" w:rsidRDefault="00F64BCE" w:rsidP="00ED3145">
      <w:pPr>
        <w:widowControl w:val="0"/>
        <w:jc w:val="center"/>
        <w:rPr>
          <w:szCs w:val="24"/>
          <w:lang w:val="x-none"/>
        </w:rPr>
      </w:pPr>
    </w:p>
    <w:p w:rsidR="009D7AE8" w:rsidRPr="00A014C4" w:rsidRDefault="009D7AE8" w:rsidP="00ED3145">
      <w:pPr>
        <w:suppressAutoHyphens/>
        <w:spacing w:line="360" w:lineRule="auto"/>
        <w:ind w:right="0" w:firstLine="0"/>
        <w:rPr>
          <w:b/>
          <w:szCs w:val="24"/>
        </w:rPr>
      </w:pPr>
      <w:r w:rsidRPr="00A014C4">
        <w:rPr>
          <w:b/>
          <w:szCs w:val="24"/>
        </w:rPr>
        <w:t xml:space="preserve">3. Место дисциплины в структуре образовательной программы </w:t>
      </w:r>
    </w:p>
    <w:p w:rsidR="00FF1691" w:rsidRPr="00A014C4" w:rsidRDefault="009D7AE8" w:rsidP="00ED3145">
      <w:pPr>
        <w:widowControl w:val="0"/>
        <w:rPr>
          <w:rFonts w:cs="Courier New"/>
          <w:szCs w:val="24"/>
          <w:lang w:bidi="ru-RU"/>
        </w:rPr>
      </w:pPr>
      <w:r w:rsidRPr="00A014C4">
        <w:rPr>
          <w:szCs w:val="24"/>
        </w:rPr>
        <w:t>Дисциплина «</w:t>
      </w:r>
      <w:r w:rsidR="006C3421" w:rsidRPr="00A014C4">
        <w:rPr>
          <w:szCs w:val="24"/>
        </w:rPr>
        <w:t>Стратегический маркетинг</w:t>
      </w:r>
      <w:r w:rsidRPr="00A014C4">
        <w:rPr>
          <w:szCs w:val="24"/>
        </w:rPr>
        <w:t>»</w:t>
      </w:r>
      <w:r w:rsidR="006C3421" w:rsidRPr="00A014C4">
        <w:rPr>
          <w:szCs w:val="24"/>
        </w:rPr>
        <w:t xml:space="preserve"> является инвариантной дисциплиной, отражающих специфику ВУЗа</w:t>
      </w:r>
      <w:r w:rsidR="00FF1691" w:rsidRPr="00A014C4">
        <w:rPr>
          <w:szCs w:val="24"/>
        </w:rPr>
        <w:t xml:space="preserve"> </w:t>
      </w:r>
      <w:r w:rsidR="00FF1691" w:rsidRPr="00A014C4">
        <w:rPr>
          <w:rFonts w:cs="Courier New"/>
          <w:szCs w:val="24"/>
          <w:lang w:bidi="ru-RU"/>
        </w:rPr>
        <w:t>для студентов, обучающихся по направлению подготовки</w:t>
      </w:r>
    </w:p>
    <w:p w:rsidR="00FF1691" w:rsidRPr="00A014C4" w:rsidRDefault="00FF1691" w:rsidP="00ED3145">
      <w:pPr>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Финансовые и цифровые технологии в логистике», «Реструктуризация бизнеса и управление проблемными активами», «Стратегии и финансы бизнеса»</w:t>
      </w:r>
    </w:p>
    <w:p w:rsidR="009D7AE8" w:rsidRPr="00A014C4" w:rsidRDefault="009D7AE8" w:rsidP="00ED3145">
      <w:pPr>
        <w:widowControl w:val="0"/>
        <w:autoSpaceDE w:val="0"/>
        <w:autoSpaceDN w:val="0"/>
        <w:adjustRightInd w:val="0"/>
        <w:spacing w:line="360" w:lineRule="auto"/>
        <w:ind w:right="0" w:firstLine="709"/>
        <w:rPr>
          <w:szCs w:val="24"/>
          <w:lang w:eastAsia="en-US"/>
        </w:rPr>
      </w:pPr>
    </w:p>
    <w:p w:rsidR="00952A6F" w:rsidRPr="00A014C4" w:rsidRDefault="009D7AE8" w:rsidP="00ED3145">
      <w:pPr>
        <w:jc w:val="center"/>
        <w:rPr>
          <w:b/>
          <w:szCs w:val="24"/>
          <w:lang w:eastAsia="en-US"/>
        </w:rPr>
      </w:pPr>
      <w:r w:rsidRPr="00A014C4">
        <w:rPr>
          <w:b/>
          <w:szCs w:val="24"/>
          <w:lang w:val="x-none"/>
        </w:rPr>
        <w:t>4.</w:t>
      </w:r>
      <w:r w:rsidRPr="00A014C4">
        <w:rPr>
          <w:szCs w:val="24"/>
          <w:lang w:val="x-none"/>
        </w:rPr>
        <w:t xml:space="preserve"> </w:t>
      </w:r>
      <w:r w:rsidRPr="00A014C4">
        <w:rPr>
          <w:b/>
          <w:szCs w:val="24"/>
          <w:lang w:eastAsia="en-US"/>
        </w:rPr>
        <w:t xml:space="preserve">Объем дисциплины в зачетных единицах и академических часах с выделением объема аудиторной (лекции, семинары) и самостоятельной работы </w:t>
      </w:r>
    </w:p>
    <w:p w:rsidR="006F2DCD" w:rsidRPr="00A014C4" w:rsidRDefault="00401D48" w:rsidP="00ED3145">
      <w:pPr>
        <w:contextualSpacing/>
        <w:rPr>
          <w:szCs w:val="24"/>
        </w:rPr>
      </w:pPr>
      <w:r w:rsidRPr="00A014C4">
        <w:rPr>
          <w:rFonts w:cs="Courier New"/>
          <w:szCs w:val="24"/>
          <w:lang w:bidi="ru-RU"/>
        </w:rPr>
        <w:t xml:space="preserve">для студентов, обучающихся по направлению подготовки </w:t>
      </w:r>
      <w:r w:rsidRPr="00A014C4">
        <w:rPr>
          <w:szCs w:val="24"/>
        </w:rPr>
        <w:t>38.04.02 «Менеджмент», для направленностей программ магистратуры:</w:t>
      </w:r>
      <w:r w:rsidRPr="00A014C4">
        <w:rPr>
          <w:rFonts w:eastAsia="Calibri"/>
          <w:szCs w:val="24"/>
          <w:lang w:eastAsia="en-US"/>
        </w:rPr>
        <w:t xml:space="preserve"> </w:t>
      </w:r>
      <w:r w:rsidR="006F2DCD" w:rsidRPr="00A014C4">
        <w:rPr>
          <w:rFonts w:eastAsia="Calibri"/>
          <w:szCs w:val="24"/>
          <w:lang w:eastAsia="en-US"/>
        </w:rPr>
        <w:t>«Корпоративное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006F2DCD" w:rsidRPr="00A014C4">
        <w:rPr>
          <w:szCs w:val="24"/>
        </w:rPr>
        <w:t>Финансовые и цифровые технологии в логистике», «Реструктуризация бизнеса и управление проблемными активами», «Стратегии и фи</w:t>
      </w:r>
      <w:r w:rsidR="00FF1691" w:rsidRPr="00A014C4">
        <w:rPr>
          <w:szCs w:val="24"/>
        </w:rPr>
        <w:t xml:space="preserve">нансы бизнеса», </w:t>
      </w:r>
      <w:r w:rsidR="006F2DCD" w:rsidRPr="00A014C4">
        <w:rPr>
          <w:szCs w:val="24"/>
        </w:rPr>
        <w:t xml:space="preserve"> очная форма обучения:</w:t>
      </w:r>
    </w:p>
    <w:p w:rsidR="00401D48" w:rsidRPr="00A014C4" w:rsidRDefault="00401D48" w:rsidP="00ED3145">
      <w:pPr>
        <w:widowControl w:val="0"/>
        <w:spacing w:line="360" w:lineRule="auto"/>
        <w:ind w:firstLine="0"/>
        <w:contextualSpacing/>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68629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68629B" w:rsidRPr="00A014C4" w:rsidRDefault="0068629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68629B" w:rsidRPr="00A014C4" w:rsidRDefault="00A67559" w:rsidP="00ED3145">
            <w:pPr>
              <w:ind w:right="0" w:firstLine="0"/>
              <w:jc w:val="center"/>
              <w:rPr>
                <w:b/>
                <w:szCs w:val="24"/>
                <w:lang w:eastAsia="en-US"/>
              </w:rPr>
            </w:pPr>
            <w:r w:rsidRPr="00A014C4">
              <w:rPr>
                <w:b/>
                <w:szCs w:val="24"/>
                <w:lang w:eastAsia="en-US"/>
              </w:rPr>
              <w:t>Модуль</w:t>
            </w:r>
            <w:r w:rsidR="0068629B" w:rsidRPr="00A014C4">
              <w:rPr>
                <w:b/>
                <w:szCs w:val="24"/>
                <w:lang w:eastAsia="en-US"/>
              </w:rPr>
              <w:t>(в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32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24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Сам</w:t>
            </w:r>
            <w:r w:rsidR="00FD67F0" w:rsidRPr="00A014C4">
              <w:rPr>
                <w:szCs w:val="24"/>
                <w:lang w:eastAsia="en-US"/>
              </w:rPr>
              <w:t xml:space="preserve">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76</w:t>
            </w:r>
          </w:p>
        </w:tc>
      </w:tr>
      <w:tr w:rsidR="00FD67F0"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FD67F0" w:rsidRPr="00A014C4" w:rsidRDefault="00FD67F0"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w:t>
            </w:r>
            <w:r w:rsidR="00FD67F0" w:rsidRPr="00A014C4">
              <w:rPr>
                <w:szCs w:val="24"/>
                <w:lang w:eastAsia="en-US"/>
              </w:rPr>
              <w:t>ен</w:t>
            </w:r>
          </w:p>
        </w:tc>
      </w:tr>
    </w:tbl>
    <w:p w:rsidR="006F2DCD" w:rsidRPr="00A014C4" w:rsidRDefault="006F2DCD" w:rsidP="00ED3145">
      <w:pPr>
        <w:contextualSpacing/>
        <w:rPr>
          <w:szCs w:val="24"/>
        </w:rPr>
      </w:pPr>
      <w:r w:rsidRPr="00A014C4">
        <w:rPr>
          <w:szCs w:val="24"/>
        </w:rPr>
        <w:lastRenderedPageBreak/>
        <w:t>38.04.02 «Менеджмент», для направленностей программ магистратуры:</w:t>
      </w:r>
      <w:r w:rsidRPr="00A014C4">
        <w:rPr>
          <w:rFonts w:eastAsia="Calibri"/>
          <w:szCs w:val="24"/>
          <w:lang w:eastAsia="en-US"/>
        </w:rPr>
        <w:t xml:space="preserve"> «Корпоративное управление», «Финансовый маркетинг», «Финансовый</w:t>
      </w:r>
      <w:r w:rsidR="00FF1691" w:rsidRPr="00A014C4">
        <w:rPr>
          <w:rFonts w:eastAsia="Calibri"/>
          <w:szCs w:val="24"/>
          <w:lang w:eastAsia="en-US"/>
        </w:rPr>
        <w:t xml:space="preserve"> менеджмент и рынок капиталов»,</w:t>
      </w:r>
      <w:r w:rsidRPr="00A014C4">
        <w:rPr>
          <w:szCs w:val="24"/>
        </w:rPr>
        <w:t xml:space="preserve"> заочная форма обучения:</w:t>
      </w:r>
    </w:p>
    <w:p w:rsidR="00536DAB" w:rsidRPr="00A014C4" w:rsidRDefault="00536DAB" w:rsidP="00ED3145">
      <w:pPr>
        <w:spacing w:line="360" w:lineRule="auto"/>
        <w:ind w:firstLine="680"/>
        <w:contextualSpacing/>
        <w:jc w:val="center"/>
        <w:rPr>
          <w:i/>
          <w:szCs w:val="24"/>
        </w:rPr>
      </w:pPr>
    </w:p>
    <w:p w:rsidR="00401D48" w:rsidRPr="00A014C4" w:rsidRDefault="00401D48" w:rsidP="00ED3145">
      <w:pPr>
        <w:jc w:val="center"/>
        <w:rPr>
          <w:i/>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2"/>
        <w:gridCol w:w="2164"/>
        <w:gridCol w:w="2019"/>
      </w:tblGrid>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b/>
                <w:szCs w:val="24"/>
                <w:lang w:eastAsia="en-US"/>
              </w:rPr>
            </w:pPr>
            <w:r w:rsidRPr="00A014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b/>
                <w:szCs w:val="24"/>
                <w:lang w:eastAsia="en-US"/>
              </w:rPr>
            </w:pPr>
            <w:r w:rsidRPr="00A014C4">
              <w:rPr>
                <w:b/>
                <w:szCs w:val="24"/>
                <w:lang w:eastAsia="en-US"/>
              </w:rPr>
              <w:t>Модуль(в часах)</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val="en-US" w:eastAsia="en-US"/>
              </w:rPr>
            </w:pPr>
            <w:r w:rsidRPr="00A014C4">
              <w:rPr>
                <w:szCs w:val="24"/>
                <w:lang w:eastAsia="en-US"/>
              </w:rPr>
              <w:t>3/ 108</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FD67F0" w:rsidP="00ED3145">
            <w:pPr>
              <w:ind w:right="0" w:firstLine="0"/>
              <w:rPr>
                <w:szCs w:val="24"/>
                <w:lang w:eastAsia="en-US"/>
              </w:rPr>
            </w:pPr>
            <w:r w:rsidRPr="00A014C4">
              <w:rPr>
                <w:szCs w:val="24"/>
                <w:lang w:eastAsia="en-US"/>
              </w:rPr>
              <w:t xml:space="preserve">Контактная работа - </w:t>
            </w:r>
            <w:r w:rsidR="00536DAB" w:rsidRPr="00A014C4">
              <w:rPr>
                <w:szCs w:val="24"/>
                <w:lang w:eastAsia="en-US"/>
              </w:rPr>
              <w:t>Аудиторные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16</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4</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7610AF" w:rsidP="00ED3145">
            <w:pPr>
              <w:ind w:right="0" w:firstLine="0"/>
              <w:rPr>
                <w:szCs w:val="24"/>
                <w:lang w:eastAsia="en-US"/>
              </w:rPr>
            </w:pPr>
            <w:r w:rsidRPr="00A014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12</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92</w:t>
            </w:r>
          </w:p>
        </w:tc>
      </w:tr>
      <w:tr w:rsidR="007610AF"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rPr>
                <w:szCs w:val="24"/>
                <w:lang w:eastAsia="en-US"/>
              </w:rPr>
            </w:pPr>
            <w:r w:rsidRPr="00A014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c>
          <w:tcPr>
            <w:tcW w:w="2019" w:type="dxa"/>
            <w:tcBorders>
              <w:top w:val="single" w:sz="4" w:space="0" w:color="auto"/>
              <w:left w:val="single" w:sz="4" w:space="0" w:color="auto"/>
              <w:bottom w:val="single" w:sz="4" w:space="0" w:color="auto"/>
              <w:right w:val="single" w:sz="4" w:space="0" w:color="auto"/>
            </w:tcBorders>
          </w:tcPr>
          <w:p w:rsidR="007610AF" w:rsidRPr="00A014C4" w:rsidRDefault="007610AF" w:rsidP="00ED3145">
            <w:pPr>
              <w:ind w:right="0" w:firstLine="0"/>
              <w:jc w:val="center"/>
              <w:rPr>
                <w:szCs w:val="24"/>
                <w:lang w:eastAsia="en-US"/>
              </w:rPr>
            </w:pPr>
            <w:r w:rsidRPr="00A014C4">
              <w:rPr>
                <w:szCs w:val="24"/>
                <w:lang w:eastAsia="en-US"/>
              </w:rPr>
              <w:t>Эссе</w:t>
            </w:r>
          </w:p>
        </w:tc>
      </w:tr>
      <w:tr w:rsidR="00536DAB" w:rsidRPr="00A014C4" w:rsidTr="00536DAB">
        <w:trPr>
          <w:jc w:val="center"/>
        </w:trPr>
        <w:tc>
          <w:tcPr>
            <w:tcW w:w="4452"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rPr>
                <w:szCs w:val="24"/>
                <w:lang w:eastAsia="en-US"/>
              </w:rPr>
            </w:pPr>
            <w:r w:rsidRPr="00A014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c>
          <w:tcPr>
            <w:tcW w:w="2019" w:type="dxa"/>
            <w:tcBorders>
              <w:top w:val="single" w:sz="4" w:space="0" w:color="auto"/>
              <w:left w:val="single" w:sz="4" w:space="0" w:color="auto"/>
              <w:bottom w:val="single" w:sz="4" w:space="0" w:color="auto"/>
              <w:right w:val="single" w:sz="4" w:space="0" w:color="auto"/>
            </w:tcBorders>
          </w:tcPr>
          <w:p w:rsidR="00536DAB" w:rsidRPr="00A014C4" w:rsidRDefault="00536DAB" w:rsidP="00ED3145">
            <w:pPr>
              <w:ind w:right="0" w:firstLine="0"/>
              <w:jc w:val="center"/>
              <w:rPr>
                <w:szCs w:val="24"/>
                <w:lang w:eastAsia="en-US"/>
              </w:rPr>
            </w:pPr>
            <w:r w:rsidRPr="00A014C4">
              <w:rPr>
                <w:szCs w:val="24"/>
                <w:lang w:eastAsia="en-US"/>
              </w:rPr>
              <w:t>Экзамен</w:t>
            </w:r>
          </w:p>
        </w:tc>
      </w:tr>
    </w:tbl>
    <w:p w:rsidR="009D7AE8" w:rsidRPr="00A014C4" w:rsidRDefault="009D7AE8" w:rsidP="00ED3145">
      <w:pPr>
        <w:spacing w:line="276" w:lineRule="auto"/>
        <w:ind w:right="0" w:firstLine="0"/>
        <w:rPr>
          <w:b/>
          <w:szCs w:val="24"/>
          <w:lang w:eastAsia="en-US"/>
        </w:rPr>
      </w:pPr>
    </w:p>
    <w:p w:rsidR="009D7AE8" w:rsidRPr="00A014C4" w:rsidRDefault="009D7AE8" w:rsidP="00ED3145">
      <w:pPr>
        <w:spacing w:line="276" w:lineRule="auto"/>
        <w:ind w:right="0" w:firstLine="0"/>
        <w:jc w:val="center"/>
        <w:rPr>
          <w:b/>
          <w:szCs w:val="24"/>
          <w:lang w:eastAsia="en-US"/>
        </w:rPr>
      </w:pPr>
      <w:r w:rsidRPr="00A014C4">
        <w:rPr>
          <w:b/>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952A6F" w:rsidRPr="00A014C4" w:rsidRDefault="00952A6F" w:rsidP="00ED3145">
      <w:pPr>
        <w:shd w:val="clear" w:color="auto" w:fill="FFFFFF"/>
        <w:spacing w:line="360" w:lineRule="auto"/>
        <w:ind w:right="0" w:firstLine="0"/>
        <w:contextualSpacing/>
        <w:jc w:val="center"/>
        <w:rPr>
          <w:b/>
          <w:bCs/>
          <w:kern w:val="32"/>
          <w:szCs w:val="24"/>
        </w:rPr>
      </w:pPr>
    </w:p>
    <w:p w:rsidR="009D7AE8" w:rsidRPr="00A014C4" w:rsidRDefault="009D7AE8" w:rsidP="00ED3145">
      <w:pPr>
        <w:shd w:val="clear" w:color="auto" w:fill="FFFFFF"/>
        <w:spacing w:line="360" w:lineRule="auto"/>
        <w:ind w:right="0" w:firstLine="0"/>
        <w:contextualSpacing/>
        <w:jc w:val="center"/>
        <w:rPr>
          <w:b/>
          <w:szCs w:val="24"/>
        </w:rPr>
      </w:pPr>
      <w:r w:rsidRPr="00A014C4">
        <w:rPr>
          <w:b/>
          <w:bCs/>
          <w:kern w:val="32"/>
          <w:szCs w:val="24"/>
        </w:rPr>
        <w:t xml:space="preserve">5.1. </w:t>
      </w:r>
      <w:r w:rsidRPr="00A014C4">
        <w:rPr>
          <w:b/>
          <w:szCs w:val="24"/>
        </w:rPr>
        <w:t xml:space="preserve">Содержание дисциплины </w:t>
      </w:r>
    </w:p>
    <w:p w:rsidR="009263FA" w:rsidRPr="00A014C4" w:rsidRDefault="009263FA" w:rsidP="00ED3145">
      <w:pPr>
        <w:spacing w:line="360" w:lineRule="auto"/>
        <w:contextualSpacing/>
        <w:rPr>
          <w:szCs w:val="24"/>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Современный этап развития маркетинга. Место маркетинга в современной организации. Сущность стратегического маркетинга, его базовые элементы. Функции и задачи стратегического маркетинга. Сфера деятельности стратегического маркетинга.  Понятие стратегического маркетинга и стратегий рыночной ориентации. </w:t>
      </w:r>
    </w:p>
    <w:p w:rsidR="00A27B0C" w:rsidRPr="00A014C4" w:rsidRDefault="00A27B0C" w:rsidP="00ED3145">
      <w:pPr>
        <w:autoSpaceDE w:val="0"/>
        <w:autoSpaceDN w:val="0"/>
        <w:adjustRightInd w:val="0"/>
        <w:spacing w:line="360" w:lineRule="auto"/>
        <w:ind w:right="0" w:firstLine="0"/>
        <w:contextualSpacing/>
        <w:rPr>
          <w:rFonts w:eastAsia="Calibri"/>
          <w:b/>
          <w:bCs/>
          <w:color w:val="000000"/>
          <w:szCs w:val="24"/>
          <w:lang w:eastAsia="en-US"/>
        </w:rPr>
      </w:pP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autoSpaceDE w:val="0"/>
        <w:autoSpaceDN w:val="0"/>
        <w:adjustRightInd w:val="0"/>
        <w:spacing w:line="360" w:lineRule="auto"/>
        <w:ind w:right="0" w:firstLine="709"/>
        <w:rPr>
          <w:rFonts w:eastAsia="Calibri"/>
          <w:color w:val="000000"/>
          <w:szCs w:val="24"/>
          <w:lang w:eastAsia="en-US"/>
        </w:rPr>
      </w:pPr>
      <w:r w:rsidRPr="00A014C4">
        <w:rPr>
          <w:rFonts w:eastAsia="Calibri"/>
          <w:color w:val="000000"/>
          <w:szCs w:val="24"/>
          <w:lang w:eastAsia="en-US"/>
        </w:rPr>
        <w:t>Новые направления маркетинга. Принципы построения компании, ориентированной на потребителя. Современное понимание маркетинга: переход от упр</w:t>
      </w:r>
      <w:r w:rsidR="009D5052" w:rsidRPr="00A014C4">
        <w:rPr>
          <w:rFonts w:eastAsia="Calibri"/>
          <w:color w:val="000000"/>
          <w:szCs w:val="24"/>
          <w:lang w:eastAsia="en-US"/>
        </w:rPr>
        <w:t>авления маркетингом к маркетинг</w:t>
      </w:r>
      <w:r w:rsidRPr="00A014C4">
        <w:rPr>
          <w:rFonts w:eastAsia="Calibri"/>
          <w:color w:val="000000"/>
          <w:szCs w:val="24"/>
          <w:lang w:eastAsia="en-US"/>
        </w:rPr>
        <w:t>-менеджменту. Стратегия рыночной ориентации, понятие компетенций, создание потребительской ценности. Маркетинговые источники стоимости бизнеса.</w:t>
      </w:r>
      <w:r w:rsidR="00E8410B" w:rsidRPr="00A014C4">
        <w:rPr>
          <w:rFonts w:eastAsia="Calibri"/>
          <w:color w:val="000000"/>
          <w:szCs w:val="24"/>
          <w:lang w:eastAsia="en-US"/>
        </w:rPr>
        <w:t xml:space="preserve"> Стратегия формирования пожизненной ценности кли</w:t>
      </w:r>
      <w:r w:rsidR="00DC14AD" w:rsidRPr="00A014C4">
        <w:rPr>
          <w:rFonts w:eastAsia="Calibri"/>
          <w:color w:val="000000"/>
          <w:szCs w:val="24"/>
          <w:lang w:eastAsia="en-US"/>
        </w:rPr>
        <w:t>е</w:t>
      </w:r>
      <w:r w:rsidR="00E8410B" w:rsidRPr="00A014C4">
        <w:rPr>
          <w:rFonts w:eastAsia="Calibri"/>
          <w:color w:val="000000"/>
          <w:szCs w:val="24"/>
          <w:lang w:eastAsia="en-US"/>
        </w:rPr>
        <w:t>нта.</w:t>
      </w:r>
      <w:r w:rsidR="00DC14AD" w:rsidRPr="00A014C4">
        <w:rPr>
          <w:rFonts w:eastAsia="Calibri"/>
          <w:color w:val="000000"/>
          <w:szCs w:val="24"/>
          <w:lang w:eastAsia="en-US"/>
        </w:rPr>
        <w:t xml:space="preserve"> Холистический маркетинг. Концепция экос</w:t>
      </w:r>
      <w:r w:rsidR="00F75432" w:rsidRPr="00A014C4">
        <w:rPr>
          <w:rFonts w:eastAsia="Calibri"/>
          <w:color w:val="000000"/>
          <w:szCs w:val="24"/>
          <w:lang w:eastAsia="en-US"/>
        </w:rPr>
        <w:t>истем в</w:t>
      </w:r>
      <w:r w:rsidR="00DC14AD" w:rsidRPr="00A014C4">
        <w:rPr>
          <w:rFonts w:eastAsia="Calibri"/>
          <w:color w:val="000000"/>
          <w:szCs w:val="24"/>
          <w:lang w:eastAsia="en-US"/>
        </w:rPr>
        <w:t xml:space="preserve"> маркетинг</w:t>
      </w:r>
      <w:r w:rsidR="00F75432" w:rsidRPr="00A014C4">
        <w:rPr>
          <w:rFonts w:eastAsia="Calibri"/>
          <w:color w:val="000000"/>
          <w:szCs w:val="24"/>
          <w:lang w:eastAsia="en-US"/>
        </w:rPr>
        <w:t>е</w:t>
      </w:r>
      <w:r w:rsidR="00DC14AD" w:rsidRPr="00A014C4">
        <w:rPr>
          <w:rFonts w:eastAsia="Calibri"/>
          <w:color w:val="000000"/>
          <w:szCs w:val="24"/>
          <w:lang w:eastAsia="en-US"/>
        </w:rPr>
        <w:t>.</w:t>
      </w:r>
      <w:r w:rsidR="00F75432" w:rsidRPr="00A014C4">
        <w:rPr>
          <w:rFonts w:ascii="TimesNewRomanPSMT" w:eastAsia="TimesNewRomanPSMT" w:cs="TimesNewRomanPSMT" w:hint="eastAsia"/>
          <w:szCs w:val="24"/>
        </w:rPr>
        <w:t xml:space="preserve"> </w:t>
      </w:r>
      <w:r w:rsidR="00F75432" w:rsidRPr="00A014C4">
        <w:rPr>
          <w:rFonts w:eastAsia="TimesNewRomanPSMT"/>
          <w:szCs w:val="24"/>
        </w:rPr>
        <w:t>Стратегический инструментарий с учетом маркетингового управления (</w:t>
      </w:r>
      <w:proofErr w:type="spellStart"/>
      <w:r w:rsidR="00F75432" w:rsidRPr="00A014C4">
        <w:rPr>
          <w:rFonts w:eastAsia="TimesNewRomanPSMT"/>
          <w:szCs w:val="24"/>
        </w:rPr>
        <w:t>balansed</w:t>
      </w:r>
      <w:proofErr w:type="spellEnd"/>
      <w:r w:rsidR="00F75432" w:rsidRPr="00A014C4">
        <w:rPr>
          <w:rFonts w:eastAsia="TimesNewRomanPSMT"/>
          <w:szCs w:val="24"/>
        </w:rPr>
        <w:t xml:space="preserve"> </w:t>
      </w:r>
      <w:proofErr w:type="spellStart"/>
      <w:r w:rsidR="00F75432" w:rsidRPr="00A014C4">
        <w:rPr>
          <w:rFonts w:eastAsia="TimesNewRomanPSMT"/>
          <w:szCs w:val="24"/>
        </w:rPr>
        <w:t>score</w:t>
      </w:r>
      <w:proofErr w:type="spellEnd"/>
      <w:r w:rsidR="00F75432" w:rsidRPr="00A014C4">
        <w:rPr>
          <w:rFonts w:eastAsia="TimesNewRomanPSMT"/>
          <w:szCs w:val="24"/>
        </w:rPr>
        <w:t xml:space="preserve"> </w:t>
      </w:r>
      <w:proofErr w:type="spellStart"/>
      <w:r w:rsidR="00F75432" w:rsidRPr="00A014C4">
        <w:rPr>
          <w:rFonts w:eastAsia="TimesNewRomanPSMT"/>
          <w:szCs w:val="24"/>
        </w:rPr>
        <w:t>card</w:t>
      </w:r>
      <w:proofErr w:type="spellEnd"/>
      <w:r w:rsidR="00F75432" w:rsidRPr="00A014C4">
        <w:rPr>
          <w:rFonts w:eastAsia="TimesNewRomanPSMT"/>
          <w:szCs w:val="24"/>
        </w:rPr>
        <w:t>).</w:t>
      </w:r>
    </w:p>
    <w:p w:rsidR="00A67559" w:rsidRPr="00A014C4" w:rsidRDefault="00A67559" w:rsidP="00ED3145">
      <w:pPr>
        <w:autoSpaceDE w:val="0"/>
        <w:autoSpaceDN w:val="0"/>
        <w:adjustRightInd w:val="0"/>
        <w:spacing w:line="360" w:lineRule="auto"/>
        <w:ind w:right="0" w:firstLine="0"/>
        <w:contextualSpacing/>
        <w:rPr>
          <w:rFonts w:eastAsia="Calibri"/>
          <w:b/>
          <w:color w:val="000000"/>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Анализ потребностей посредствам сегментации рынка. Анализ привлекательности рынка: измерение рыночного потенциала и прогнозирование будущего размера рынка. Анализ объема продаж и доли рынка организации. Моделирование жизненного цикла </w:t>
      </w:r>
      <w:r w:rsidRPr="00A014C4">
        <w:rPr>
          <w:rFonts w:eastAsia="Calibri"/>
          <w:szCs w:val="24"/>
          <w:lang w:eastAsia="en-US"/>
        </w:rPr>
        <w:lastRenderedPageBreak/>
        <w:t xml:space="preserve">продукта организации. Анализ конкурентоспособности организации. 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A67559" w:rsidRPr="00A014C4" w:rsidRDefault="00A67559" w:rsidP="00ED3145">
      <w:pPr>
        <w:spacing w:after="160" w:line="360" w:lineRule="auto"/>
        <w:ind w:right="0" w:firstLine="0"/>
        <w:contextualSpacing/>
        <w:rPr>
          <w:rFonts w:eastAsia="Calibri"/>
          <w:b/>
          <w:bCs/>
          <w:szCs w:val="24"/>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Связь между стратегией и сегментацией. Определение базового рынка организации. Концептуализация базового рынка в системе координат «функции», «клиенты» и «технологии». Построение сетки сегментации базового рынка. Анализ возможностей образования новых сегментов базового рынка. Выбор стратегии охвата сегментов базового рынка: стратегия концентрации или фокуса, стратегия функционального специалиста, стратегия специализации по клиенту, стратегия селективной специализации, стратегия полного охвата рынка. </w:t>
      </w:r>
    </w:p>
    <w:p w:rsidR="00A67559"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 xml:space="preserve">Процесс оценки привлекательности каждого из сегментов рынка и возможностей компании по их прибыльному обслуживанию. 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002E2C87" w:rsidRPr="00A014C4">
        <w:rPr>
          <w:szCs w:val="24"/>
        </w:rPr>
        <w:t>.</w:t>
      </w:r>
    </w:p>
    <w:p w:rsidR="00A67559" w:rsidRPr="00A014C4" w:rsidRDefault="00A67559" w:rsidP="00ED3145">
      <w:pPr>
        <w:spacing w:after="160" w:line="360" w:lineRule="auto"/>
        <w:ind w:right="0" w:firstLine="0"/>
        <w:contextualSpacing/>
        <w:rPr>
          <w:rFonts w:eastAsia="Calibri"/>
          <w:szCs w:val="24"/>
          <w:u w:val="single"/>
          <w:lang w:eastAsia="en-US"/>
        </w:rPr>
      </w:pPr>
    </w:p>
    <w:p w:rsidR="00A67559" w:rsidRPr="00A014C4" w:rsidRDefault="00A67559" w:rsidP="00ED3145">
      <w:pPr>
        <w:spacing w:after="160" w:line="360" w:lineRule="auto"/>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Этапы выработки маркетинговой стратегии. Типовые маркетинговые стратегии. Факторы, определяющие выбор маркетинговой стратегии. Взаимосвязь корпоративной и маркетинговой стратегий. Система стратегического маркетинга организации: корпоративный уровень, уровень бизнес единиц, уровень продуктовой линии (марки). Маркетинговые стратегии для участников новых рынков. Стратегии для растущих рынков. Стратегии на зрелых и сужающихся рынках.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 xml:space="preserve">Разработка маркетинговых программ. Разработка стратегий управления продуктом. Разработка ценовых стратегий. Стратегическая роль цены. Выбор стратегии ценообразования. Варианты стратегий ценообразования. </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Разработка стратегий управления взаимоотношениями в цепочке создания ценности: стратегическая роль функции распределения, стратегии распределения, управления каналом</w:t>
      </w:r>
      <w:r w:rsidR="009D5052" w:rsidRPr="00A014C4">
        <w:rPr>
          <w:rFonts w:eastAsia="Calibri"/>
          <w:color w:val="000000"/>
          <w:szCs w:val="24"/>
          <w:lang w:eastAsia="en-US"/>
        </w:rPr>
        <w:t xml:space="preserve"> сбыта</w:t>
      </w:r>
      <w:r w:rsidRPr="00A014C4">
        <w:rPr>
          <w:rFonts w:eastAsia="Calibri"/>
          <w:color w:val="000000"/>
          <w:szCs w:val="24"/>
          <w:lang w:eastAsia="en-US"/>
        </w:rPr>
        <w:t xml:space="preserve">. Разработка стратегий продвижения. Компоненты стратегии продвижения. Интеграция компонентов. Рекламная стратегия. Стратегия стимулирования сбыта. Разработка и реализация стратегии персональных продаж и прямого маркетинга. </w:t>
      </w:r>
    </w:p>
    <w:p w:rsidR="00953B30" w:rsidRPr="00A014C4" w:rsidRDefault="004E71CF" w:rsidP="00ED3145">
      <w:pPr>
        <w:autoSpaceDE w:val="0"/>
        <w:autoSpaceDN w:val="0"/>
        <w:adjustRightInd w:val="0"/>
        <w:spacing w:line="360" w:lineRule="auto"/>
        <w:ind w:right="0" w:firstLine="709"/>
        <w:contextualSpacing/>
        <w:rPr>
          <w:rFonts w:eastAsia="Calibri"/>
          <w:color w:val="000000"/>
          <w:szCs w:val="24"/>
          <w:lang w:eastAsia="en-US"/>
        </w:rPr>
      </w:pPr>
      <w:r w:rsidRPr="00A014C4">
        <w:rPr>
          <w:rFonts w:eastAsia="Calibri"/>
          <w:color w:val="000000"/>
          <w:szCs w:val="24"/>
          <w:lang w:eastAsia="en-US"/>
        </w:rPr>
        <w:t>Маркетинговые с</w:t>
      </w:r>
      <w:r w:rsidR="00953B30" w:rsidRPr="00A014C4">
        <w:rPr>
          <w:rFonts w:eastAsia="Calibri"/>
          <w:color w:val="000000"/>
          <w:szCs w:val="24"/>
          <w:lang w:eastAsia="en-US"/>
        </w:rPr>
        <w:t>тратегии выхода на международные рынки</w:t>
      </w:r>
      <w:r w:rsidR="002F15C4" w:rsidRPr="00A014C4">
        <w:rPr>
          <w:rFonts w:eastAsia="Calibri"/>
          <w:color w:val="000000"/>
          <w:szCs w:val="24"/>
          <w:lang w:eastAsia="en-US"/>
        </w:rPr>
        <w:t xml:space="preserve">. Стратегии маркетинга взаимодействия, маркетинга взаимоотношений, внутрифирменного маркетинга. Стратегии </w:t>
      </w:r>
      <w:r w:rsidR="002F15C4" w:rsidRPr="00A014C4">
        <w:rPr>
          <w:rFonts w:eastAsia="Calibri"/>
          <w:color w:val="000000"/>
          <w:szCs w:val="24"/>
          <w:lang w:eastAsia="en-US"/>
        </w:rPr>
        <w:lastRenderedPageBreak/>
        <w:t>вовлечения потребителя: партнерские отношения и совместное создание ценности. Стратегии маркетинга совместного творчества.</w:t>
      </w:r>
    </w:p>
    <w:p w:rsidR="00A67559" w:rsidRPr="00A014C4" w:rsidRDefault="00A67559" w:rsidP="00ED3145">
      <w:pPr>
        <w:autoSpaceDE w:val="0"/>
        <w:autoSpaceDN w:val="0"/>
        <w:adjustRightInd w:val="0"/>
        <w:spacing w:line="360" w:lineRule="auto"/>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E8410B" w:rsidRPr="00A014C4" w:rsidRDefault="00A67559" w:rsidP="00ED3145">
      <w:pPr>
        <w:spacing w:after="160" w:line="360" w:lineRule="auto"/>
        <w:ind w:right="0" w:firstLine="709"/>
        <w:contextualSpacing/>
        <w:rPr>
          <w:rFonts w:eastAsia="Calibri"/>
          <w:szCs w:val="24"/>
          <w:lang w:eastAsia="en-US"/>
        </w:rPr>
      </w:pPr>
      <w:r w:rsidRPr="00A014C4">
        <w:rPr>
          <w:rFonts w:eastAsia="Calibri"/>
          <w:szCs w:val="24"/>
          <w:lang w:eastAsia="en-US"/>
        </w:rPr>
        <w:t>Система управления реализацией маркетинговых стратегий. 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E8410B" w:rsidRPr="00A014C4" w:rsidRDefault="00E8410B" w:rsidP="00ED3145">
      <w:pPr>
        <w:spacing w:after="160" w:line="360" w:lineRule="auto"/>
        <w:ind w:right="0" w:firstLine="709"/>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A67559" w:rsidRPr="00A014C4" w:rsidRDefault="00A67559" w:rsidP="00ED3145">
      <w:pPr>
        <w:spacing w:after="160" w:line="360" w:lineRule="auto"/>
        <w:ind w:right="0" w:firstLine="709"/>
        <w:contextualSpacing/>
        <w:rPr>
          <w:szCs w:val="24"/>
        </w:rPr>
      </w:pPr>
      <w:r w:rsidRPr="00A014C4">
        <w:rPr>
          <w:rFonts w:eastAsia="Calibri"/>
          <w:szCs w:val="24"/>
          <w:lang w:eastAsia="en-US"/>
        </w:rPr>
        <w:t xml:space="preserve"> </w:t>
      </w:r>
      <w:r w:rsidRPr="00A014C4">
        <w:rPr>
          <w:szCs w:val="24"/>
        </w:rPr>
        <w:t xml:space="preserve">Информационное обеспечение стратегического управления маркетингом в условиях </w:t>
      </w:r>
      <w:proofErr w:type="spellStart"/>
      <w:r w:rsidRPr="00A014C4">
        <w:rPr>
          <w:szCs w:val="24"/>
        </w:rPr>
        <w:t>цифровизации</w:t>
      </w:r>
      <w:proofErr w:type="spellEnd"/>
      <w:r w:rsidRPr="00A014C4">
        <w:rPr>
          <w:szCs w:val="24"/>
        </w:rPr>
        <w:t>. Принятие маркетинговых управленческих решений при дефиците информации. Бизнес-процессы стратегического маркетинга, требующие маркетинговой информационной поддержки.</w:t>
      </w:r>
    </w:p>
    <w:p w:rsidR="00A67559" w:rsidRPr="00A014C4" w:rsidRDefault="00A67559" w:rsidP="00ED3145">
      <w:pPr>
        <w:spacing w:line="360" w:lineRule="auto"/>
        <w:ind w:right="0" w:firstLine="709"/>
        <w:contextualSpacing/>
        <w:rPr>
          <w:szCs w:val="24"/>
        </w:rPr>
      </w:pPr>
      <w:proofErr w:type="spellStart"/>
      <w:r w:rsidRPr="00A014C4">
        <w:rPr>
          <w:szCs w:val="24"/>
        </w:rPr>
        <w:t>Digital</w:t>
      </w:r>
      <w:proofErr w:type="spellEnd"/>
      <w:r w:rsidRPr="00A014C4">
        <w:rPr>
          <w:szCs w:val="24"/>
        </w:rPr>
        <w:t>-технологии информационного обеспечения стратегического управления маркетингом.</w:t>
      </w:r>
    </w:p>
    <w:p w:rsidR="00A67559" w:rsidRPr="00A014C4" w:rsidRDefault="00A67559" w:rsidP="00ED3145">
      <w:pPr>
        <w:autoSpaceDE w:val="0"/>
        <w:autoSpaceDN w:val="0"/>
        <w:adjustRightInd w:val="0"/>
        <w:spacing w:line="360" w:lineRule="auto"/>
        <w:ind w:right="0" w:firstLine="709"/>
        <w:contextualSpacing/>
        <w:rPr>
          <w:rFonts w:eastAsia="Calibri"/>
          <w:color w:val="000000"/>
          <w:szCs w:val="24"/>
          <w:u w:val="single"/>
          <w:lang w:eastAsia="en-US"/>
        </w:rPr>
      </w:pPr>
      <w:r w:rsidRPr="00A014C4">
        <w:rPr>
          <w:rFonts w:eastAsia="Calibri"/>
          <w:color w:val="000000"/>
          <w:szCs w:val="24"/>
          <w:lang w:eastAsia="en-US"/>
        </w:rPr>
        <w:t xml:space="preserve">Организационные аспекты стратегического маркетинга. Реинжиниринг и структуры управления маркетингом.  </w:t>
      </w:r>
      <w:proofErr w:type="spellStart"/>
      <w:r w:rsidRPr="00A014C4">
        <w:rPr>
          <w:rFonts w:eastAsia="Calibri"/>
          <w:color w:val="000000"/>
          <w:szCs w:val="24"/>
          <w:lang w:eastAsia="en-US"/>
        </w:rPr>
        <w:t>Бенчмаркинг</w:t>
      </w:r>
      <w:proofErr w:type="spellEnd"/>
      <w:r w:rsidRPr="00A014C4">
        <w:rPr>
          <w:rFonts w:eastAsia="Calibri"/>
          <w:color w:val="000000"/>
          <w:szCs w:val="24"/>
          <w:lang w:eastAsia="en-US"/>
        </w:rPr>
        <w:t xml:space="preserve"> реализации эффективных маркетинговых стратегий ведущими </w:t>
      </w:r>
      <w:r w:rsidR="009D5052" w:rsidRPr="00A014C4">
        <w:rPr>
          <w:rFonts w:eastAsia="Calibri"/>
          <w:color w:val="000000"/>
          <w:szCs w:val="24"/>
          <w:lang w:eastAsia="en-US"/>
        </w:rPr>
        <w:t xml:space="preserve">компаниями </w:t>
      </w:r>
      <w:r w:rsidR="002E2C87" w:rsidRPr="00A014C4">
        <w:rPr>
          <w:rFonts w:eastAsia="Calibri"/>
          <w:color w:val="000000"/>
          <w:szCs w:val="24"/>
          <w:lang w:eastAsia="en-US"/>
        </w:rPr>
        <w:t>на локальных и мировых рынках</w:t>
      </w:r>
      <w:r w:rsidR="002E2C87" w:rsidRPr="00A014C4">
        <w:rPr>
          <w:szCs w:val="24"/>
        </w:rPr>
        <w:t>.</w:t>
      </w:r>
    </w:p>
    <w:p w:rsidR="00A84DC0" w:rsidRDefault="00A84DC0" w:rsidP="00ED3145">
      <w:pPr>
        <w:spacing w:line="360" w:lineRule="auto"/>
        <w:ind w:firstLine="709"/>
        <w:contextualSpacing/>
        <w:rPr>
          <w:b/>
          <w:szCs w:val="24"/>
          <w:lang w:eastAsia="en-US"/>
        </w:rPr>
      </w:pPr>
    </w:p>
    <w:p w:rsidR="0046453E" w:rsidRPr="00A014C4" w:rsidRDefault="00B350DD" w:rsidP="00ED3145">
      <w:pPr>
        <w:spacing w:line="360" w:lineRule="auto"/>
        <w:ind w:firstLine="709"/>
        <w:contextualSpacing/>
        <w:rPr>
          <w:rFonts w:cs="Courier New"/>
          <w:b/>
          <w:szCs w:val="24"/>
          <w:lang w:bidi="ru-RU"/>
        </w:rPr>
      </w:pPr>
      <w:r w:rsidRPr="00A014C4">
        <w:rPr>
          <w:b/>
          <w:szCs w:val="24"/>
          <w:lang w:eastAsia="en-US"/>
        </w:rPr>
        <w:t xml:space="preserve">5.2. </w:t>
      </w:r>
      <w:proofErr w:type="spellStart"/>
      <w:r w:rsidRPr="00A014C4">
        <w:rPr>
          <w:b/>
          <w:szCs w:val="24"/>
          <w:lang w:eastAsia="en-US"/>
        </w:rPr>
        <w:t>Учебно</w:t>
      </w:r>
      <w:proofErr w:type="spellEnd"/>
      <w:r w:rsidRPr="00A014C4">
        <w:rPr>
          <w:b/>
          <w:szCs w:val="24"/>
          <w:lang w:eastAsia="en-US"/>
        </w:rPr>
        <w:t xml:space="preserve"> – тематический план</w:t>
      </w:r>
      <w:r w:rsidRPr="00A014C4">
        <w:rPr>
          <w:b/>
          <w:szCs w:val="24"/>
        </w:rPr>
        <w:t xml:space="preserve"> для студентов, </w:t>
      </w:r>
      <w:r w:rsidR="00BC3557" w:rsidRPr="00A014C4">
        <w:rPr>
          <w:b/>
          <w:szCs w:val="24"/>
        </w:rPr>
        <w:t xml:space="preserve">обучающихся по </w:t>
      </w:r>
      <w:r w:rsidR="00BC3557" w:rsidRPr="00A014C4">
        <w:rPr>
          <w:b/>
          <w:szCs w:val="24"/>
          <w:lang w:eastAsia="en-US"/>
        </w:rPr>
        <w:t>образовательной программе</w:t>
      </w:r>
      <w:r w:rsidR="00BC3557" w:rsidRPr="00A014C4">
        <w:rPr>
          <w:b/>
          <w:szCs w:val="24"/>
        </w:rPr>
        <w:t xml:space="preserve"> подготовки</w:t>
      </w:r>
      <w:r w:rsidR="00BC3557" w:rsidRPr="00A014C4">
        <w:rPr>
          <w:rFonts w:cs="Courier New"/>
          <w:b/>
          <w:szCs w:val="24"/>
          <w:lang w:bidi="ru-RU"/>
        </w:rPr>
        <w:t xml:space="preserve"> </w:t>
      </w:r>
    </w:p>
    <w:p w:rsidR="0046453E" w:rsidRPr="00A014C4" w:rsidRDefault="0046453E" w:rsidP="00ED3145">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«Антикризисный менеджмент и консалтинг», «Корпоративное управление», «Проектный менеджмент», «Управление инновациями и предпринимательство», «Управление проектами государственного – частного партнерства», «Управление спортивными проектами», «Управленческий консалтинг», «Финансовый маркетинг», «Финансовый менеджмент и рынок капиталов», </w:t>
      </w:r>
      <w:r w:rsidRPr="00A014C4">
        <w:rPr>
          <w:szCs w:val="24"/>
        </w:rPr>
        <w:t>очная форма обучения</w:t>
      </w:r>
      <w:r w:rsidR="00035BB0" w:rsidRPr="00A014C4">
        <w:rPr>
          <w:szCs w:val="24"/>
        </w:rPr>
        <w:t>:</w:t>
      </w:r>
    </w:p>
    <w:p w:rsidR="0068768D" w:rsidRPr="00A014C4" w:rsidRDefault="0046453E" w:rsidP="00ED3145">
      <w:pPr>
        <w:contextualSpacing/>
        <w:rPr>
          <w:b/>
          <w:szCs w:val="24"/>
        </w:rPr>
      </w:pPr>
      <w:r w:rsidRPr="00A014C4">
        <w:rPr>
          <w:szCs w:val="24"/>
        </w:rPr>
        <w:t xml:space="preserve"> </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66"/>
        <w:gridCol w:w="815"/>
        <w:gridCol w:w="919"/>
        <w:gridCol w:w="927"/>
        <w:gridCol w:w="1345"/>
        <w:gridCol w:w="1558"/>
        <w:gridCol w:w="1560"/>
      </w:tblGrid>
      <w:tr w:rsidR="007217C2" w:rsidRPr="00E937EC" w:rsidTr="00A84DC0">
        <w:tc>
          <w:tcPr>
            <w:tcW w:w="373" w:type="pct"/>
            <w:vMerge w:val="restart"/>
            <w:shd w:val="clear" w:color="auto" w:fill="auto"/>
          </w:tcPr>
          <w:p w:rsidR="007217C2" w:rsidRPr="00E937EC" w:rsidRDefault="007217C2" w:rsidP="00ED3145">
            <w:pPr>
              <w:tabs>
                <w:tab w:val="left" w:pos="0"/>
                <w:tab w:val="right" w:pos="851"/>
              </w:tabs>
              <w:ind w:firstLine="0"/>
              <w:rPr>
                <w:szCs w:val="24"/>
              </w:rPr>
            </w:pPr>
            <w:r w:rsidRPr="00E937EC">
              <w:rPr>
                <w:szCs w:val="24"/>
              </w:rPr>
              <w:t>№</w:t>
            </w:r>
          </w:p>
          <w:p w:rsidR="007217C2" w:rsidRPr="00E937EC" w:rsidRDefault="007217C2" w:rsidP="00ED3145">
            <w:pPr>
              <w:tabs>
                <w:tab w:val="right" w:pos="851"/>
              </w:tabs>
              <w:ind w:firstLine="0"/>
              <w:rPr>
                <w:szCs w:val="24"/>
              </w:rPr>
            </w:pPr>
            <w:r w:rsidRPr="00E937EC">
              <w:rPr>
                <w:szCs w:val="24"/>
              </w:rPr>
              <w:t>п/п</w:t>
            </w:r>
          </w:p>
        </w:tc>
        <w:tc>
          <w:tcPr>
            <w:tcW w:w="877" w:type="pct"/>
            <w:vMerge w:val="restart"/>
            <w:shd w:val="clear" w:color="auto" w:fill="auto"/>
          </w:tcPr>
          <w:p w:rsidR="007217C2" w:rsidRPr="00E937EC" w:rsidRDefault="007217C2" w:rsidP="00ED3145">
            <w:pPr>
              <w:tabs>
                <w:tab w:val="right" w:pos="851"/>
              </w:tabs>
              <w:ind w:firstLine="0"/>
              <w:rPr>
                <w:szCs w:val="24"/>
              </w:rPr>
            </w:pPr>
            <w:r w:rsidRPr="00E937EC">
              <w:rPr>
                <w:b/>
                <w:szCs w:val="24"/>
              </w:rPr>
              <w:t>Наименование тем  (разделов) дисциплины</w:t>
            </w:r>
          </w:p>
        </w:tc>
        <w:tc>
          <w:tcPr>
            <w:tcW w:w="2929" w:type="pct"/>
            <w:gridSpan w:val="5"/>
          </w:tcPr>
          <w:p w:rsidR="007217C2" w:rsidRPr="00E937EC" w:rsidRDefault="007217C2" w:rsidP="00ED3145">
            <w:pPr>
              <w:tabs>
                <w:tab w:val="right" w:pos="851"/>
              </w:tabs>
              <w:ind w:firstLine="0"/>
              <w:rPr>
                <w:b/>
                <w:szCs w:val="24"/>
              </w:rPr>
            </w:pPr>
            <w:r w:rsidRPr="00E937EC">
              <w:rPr>
                <w:b/>
                <w:szCs w:val="24"/>
              </w:rPr>
              <w:t>Трудоемкость в часах</w:t>
            </w:r>
          </w:p>
        </w:tc>
        <w:tc>
          <w:tcPr>
            <w:tcW w:w="821" w:type="pct"/>
            <w:vMerge w:val="restart"/>
            <w:shd w:val="clear" w:color="auto" w:fill="auto"/>
          </w:tcPr>
          <w:p w:rsidR="007217C2" w:rsidRPr="00E937EC" w:rsidRDefault="007217C2" w:rsidP="00ED3145">
            <w:pPr>
              <w:tabs>
                <w:tab w:val="right" w:pos="851"/>
              </w:tabs>
              <w:ind w:firstLine="0"/>
              <w:rPr>
                <w:b/>
                <w:szCs w:val="24"/>
              </w:rPr>
            </w:pPr>
            <w:r w:rsidRPr="00E937EC">
              <w:rPr>
                <w:b/>
                <w:szCs w:val="24"/>
              </w:rPr>
              <w:t>Формы текущего контроля успеваемости</w:t>
            </w:r>
          </w:p>
        </w:tc>
      </w:tr>
      <w:tr w:rsidR="00ED3145" w:rsidRPr="00E937EC" w:rsidTr="00A84DC0">
        <w:tc>
          <w:tcPr>
            <w:tcW w:w="373" w:type="pct"/>
            <w:vMerge/>
            <w:shd w:val="clear" w:color="auto" w:fill="auto"/>
          </w:tcPr>
          <w:p w:rsidR="007217C2" w:rsidRPr="00E937EC" w:rsidRDefault="007217C2" w:rsidP="00ED3145">
            <w:pPr>
              <w:tabs>
                <w:tab w:val="right" w:pos="851"/>
              </w:tabs>
              <w:rPr>
                <w:szCs w:val="24"/>
              </w:rPr>
            </w:pPr>
          </w:p>
        </w:tc>
        <w:tc>
          <w:tcPr>
            <w:tcW w:w="877" w:type="pct"/>
            <w:vMerge/>
            <w:shd w:val="clear" w:color="auto" w:fill="auto"/>
          </w:tcPr>
          <w:p w:rsidR="007217C2" w:rsidRPr="00E937EC" w:rsidRDefault="007217C2" w:rsidP="00ED3145">
            <w:pPr>
              <w:tabs>
                <w:tab w:val="right" w:pos="851"/>
              </w:tabs>
              <w:rPr>
                <w:szCs w:val="24"/>
              </w:rPr>
            </w:pPr>
          </w:p>
        </w:tc>
        <w:tc>
          <w:tcPr>
            <w:tcW w:w="429" w:type="pct"/>
            <w:vMerge w:val="restart"/>
            <w:shd w:val="clear" w:color="auto" w:fill="auto"/>
          </w:tcPr>
          <w:p w:rsidR="007217C2" w:rsidRPr="00E937EC" w:rsidRDefault="0088383B" w:rsidP="00ED3145">
            <w:pPr>
              <w:tabs>
                <w:tab w:val="right" w:pos="851"/>
              </w:tabs>
              <w:ind w:firstLine="0"/>
              <w:rPr>
                <w:b/>
                <w:szCs w:val="24"/>
              </w:rPr>
            </w:pPr>
            <w:r w:rsidRPr="00E937EC">
              <w:rPr>
                <w:b/>
                <w:szCs w:val="24"/>
              </w:rPr>
              <w:t>Вс</w:t>
            </w:r>
            <w:r w:rsidR="007217C2" w:rsidRPr="00E937EC">
              <w:rPr>
                <w:b/>
                <w:szCs w:val="24"/>
              </w:rPr>
              <w:t>его</w:t>
            </w:r>
          </w:p>
        </w:tc>
        <w:tc>
          <w:tcPr>
            <w:tcW w:w="1680" w:type="pct"/>
            <w:gridSpan w:val="3"/>
            <w:shd w:val="clear" w:color="auto" w:fill="auto"/>
          </w:tcPr>
          <w:p w:rsidR="007217C2" w:rsidRPr="00E937EC" w:rsidRDefault="00FF1691" w:rsidP="00ED3145">
            <w:pPr>
              <w:tabs>
                <w:tab w:val="right" w:pos="851"/>
              </w:tabs>
              <w:rPr>
                <w:b/>
                <w:szCs w:val="24"/>
              </w:rPr>
            </w:pPr>
            <w:r w:rsidRPr="00E937EC">
              <w:rPr>
                <w:b/>
                <w:szCs w:val="24"/>
              </w:rPr>
              <w:t>Контактная работа -</w:t>
            </w:r>
            <w:r w:rsidR="007217C2" w:rsidRPr="00E937EC">
              <w:rPr>
                <w:b/>
                <w:szCs w:val="24"/>
              </w:rPr>
              <w:t>Аудиторная работа</w:t>
            </w:r>
          </w:p>
        </w:tc>
        <w:tc>
          <w:tcPr>
            <w:tcW w:w="820" w:type="pct"/>
            <w:vMerge w:val="restart"/>
            <w:shd w:val="clear" w:color="auto" w:fill="auto"/>
          </w:tcPr>
          <w:p w:rsidR="007217C2" w:rsidRPr="00E937EC" w:rsidRDefault="007217C2" w:rsidP="00ED3145">
            <w:pPr>
              <w:tabs>
                <w:tab w:val="right" w:pos="851"/>
              </w:tabs>
              <w:ind w:firstLine="0"/>
              <w:rPr>
                <w:szCs w:val="24"/>
              </w:rPr>
            </w:pPr>
            <w:r w:rsidRPr="00E937EC">
              <w:rPr>
                <w:b/>
                <w:szCs w:val="24"/>
              </w:rPr>
              <w:t>Самостоятельная работа</w:t>
            </w:r>
          </w:p>
        </w:tc>
        <w:tc>
          <w:tcPr>
            <w:tcW w:w="821" w:type="pct"/>
            <w:vMerge/>
            <w:shd w:val="clear" w:color="auto" w:fill="auto"/>
          </w:tcPr>
          <w:p w:rsidR="007217C2" w:rsidRPr="00E937EC" w:rsidRDefault="007217C2" w:rsidP="00ED3145">
            <w:pPr>
              <w:tabs>
                <w:tab w:val="right" w:pos="851"/>
              </w:tabs>
              <w:rPr>
                <w:szCs w:val="24"/>
              </w:rPr>
            </w:pPr>
          </w:p>
        </w:tc>
      </w:tr>
      <w:tr w:rsidR="00A84DC0" w:rsidRPr="00E937EC" w:rsidTr="00A84DC0">
        <w:tc>
          <w:tcPr>
            <w:tcW w:w="373" w:type="pct"/>
            <w:vMerge/>
            <w:shd w:val="clear" w:color="auto" w:fill="auto"/>
          </w:tcPr>
          <w:p w:rsidR="00035BB0" w:rsidRPr="00E937EC" w:rsidRDefault="00035BB0" w:rsidP="00ED3145">
            <w:pPr>
              <w:tabs>
                <w:tab w:val="right" w:pos="851"/>
              </w:tabs>
              <w:rPr>
                <w:szCs w:val="24"/>
              </w:rPr>
            </w:pPr>
          </w:p>
        </w:tc>
        <w:tc>
          <w:tcPr>
            <w:tcW w:w="877" w:type="pct"/>
            <w:vMerge/>
            <w:shd w:val="clear" w:color="auto" w:fill="auto"/>
          </w:tcPr>
          <w:p w:rsidR="00035BB0" w:rsidRPr="00E937EC" w:rsidRDefault="00035BB0" w:rsidP="00ED3145">
            <w:pPr>
              <w:tabs>
                <w:tab w:val="right" w:pos="851"/>
              </w:tabs>
              <w:rPr>
                <w:szCs w:val="24"/>
              </w:rPr>
            </w:pPr>
          </w:p>
        </w:tc>
        <w:tc>
          <w:tcPr>
            <w:tcW w:w="429" w:type="pct"/>
            <w:vMerge/>
            <w:shd w:val="clear" w:color="auto" w:fill="auto"/>
          </w:tcPr>
          <w:p w:rsidR="00035BB0" w:rsidRPr="00E937EC" w:rsidRDefault="00035BB0" w:rsidP="00ED3145">
            <w:pPr>
              <w:tabs>
                <w:tab w:val="right" w:pos="851"/>
              </w:tabs>
              <w:rPr>
                <w:szCs w:val="24"/>
              </w:rPr>
            </w:pPr>
          </w:p>
        </w:tc>
        <w:tc>
          <w:tcPr>
            <w:tcW w:w="484" w:type="pct"/>
            <w:shd w:val="clear" w:color="auto" w:fill="auto"/>
          </w:tcPr>
          <w:p w:rsidR="00035BB0" w:rsidRPr="00E937EC" w:rsidRDefault="00035BB0" w:rsidP="00ED3145">
            <w:pPr>
              <w:tabs>
                <w:tab w:val="right" w:pos="851"/>
              </w:tabs>
              <w:ind w:firstLine="0"/>
              <w:rPr>
                <w:szCs w:val="24"/>
              </w:rPr>
            </w:pPr>
            <w:r w:rsidRPr="00E937EC">
              <w:rPr>
                <w:szCs w:val="24"/>
              </w:rPr>
              <w:t xml:space="preserve">Общая, в </w:t>
            </w:r>
            <w:proofErr w:type="spellStart"/>
            <w:r w:rsidRPr="00E937EC">
              <w:rPr>
                <w:szCs w:val="24"/>
              </w:rPr>
              <w:t>т.ч</w:t>
            </w:r>
            <w:proofErr w:type="spellEnd"/>
            <w:r w:rsidRPr="00E937EC">
              <w:rPr>
                <w:szCs w:val="24"/>
              </w:rPr>
              <w:t>.:</w:t>
            </w:r>
          </w:p>
        </w:tc>
        <w:tc>
          <w:tcPr>
            <w:tcW w:w="488" w:type="pct"/>
            <w:shd w:val="clear" w:color="auto" w:fill="auto"/>
          </w:tcPr>
          <w:p w:rsidR="00035BB0" w:rsidRPr="00E937EC" w:rsidRDefault="00035BB0" w:rsidP="00ED3145">
            <w:pPr>
              <w:tabs>
                <w:tab w:val="right" w:pos="851"/>
              </w:tabs>
              <w:ind w:firstLine="0"/>
              <w:rPr>
                <w:szCs w:val="24"/>
              </w:rPr>
            </w:pPr>
            <w:r w:rsidRPr="00E937EC">
              <w:rPr>
                <w:szCs w:val="24"/>
              </w:rPr>
              <w:t>Лекции</w:t>
            </w:r>
          </w:p>
        </w:tc>
        <w:tc>
          <w:tcPr>
            <w:tcW w:w="708" w:type="pct"/>
            <w:shd w:val="clear" w:color="auto" w:fill="auto"/>
          </w:tcPr>
          <w:p w:rsidR="00035BB0" w:rsidRPr="00E937EC" w:rsidRDefault="00035BB0" w:rsidP="00ED3145">
            <w:pPr>
              <w:tabs>
                <w:tab w:val="right" w:pos="851"/>
              </w:tabs>
              <w:ind w:firstLine="0"/>
              <w:rPr>
                <w:strike/>
                <w:szCs w:val="24"/>
              </w:rPr>
            </w:pPr>
            <w:r w:rsidRPr="00E937EC">
              <w:rPr>
                <w:szCs w:val="24"/>
              </w:rPr>
              <w:t>Семинары, практические   занятия</w:t>
            </w:r>
          </w:p>
        </w:tc>
        <w:tc>
          <w:tcPr>
            <w:tcW w:w="820" w:type="pct"/>
            <w:vMerge/>
            <w:shd w:val="clear" w:color="auto" w:fill="auto"/>
          </w:tcPr>
          <w:p w:rsidR="00035BB0" w:rsidRPr="00E937EC" w:rsidRDefault="00035BB0" w:rsidP="00ED3145">
            <w:pPr>
              <w:tabs>
                <w:tab w:val="right" w:pos="851"/>
              </w:tabs>
              <w:rPr>
                <w:szCs w:val="24"/>
              </w:rPr>
            </w:pPr>
          </w:p>
        </w:tc>
        <w:tc>
          <w:tcPr>
            <w:tcW w:w="821" w:type="pct"/>
            <w:vMerge/>
            <w:shd w:val="clear" w:color="auto" w:fill="auto"/>
          </w:tcPr>
          <w:p w:rsidR="00035BB0" w:rsidRPr="00E937EC" w:rsidRDefault="00035BB0" w:rsidP="00ED3145">
            <w:pPr>
              <w:tabs>
                <w:tab w:val="right" w:pos="851"/>
              </w:tabs>
              <w:rPr>
                <w:szCs w:val="24"/>
              </w:rPr>
            </w:pP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1</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 xml:space="preserve">Тема 1. </w:t>
            </w:r>
            <w:r w:rsidRPr="00E937EC">
              <w:rPr>
                <w:rFonts w:eastAsia="Calibri"/>
                <w:b/>
                <w:color w:val="000000"/>
                <w:szCs w:val="24"/>
                <w:lang w:eastAsia="en-US"/>
              </w:rPr>
              <w:t xml:space="preserve">Особенности стратегического </w:t>
            </w:r>
            <w:r w:rsidRPr="00E937EC">
              <w:rPr>
                <w:rFonts w:eastAsia="Calibri"/>
                <w:b/>
                <w:color w:val="000000"/>
                <w:szCs w:val="24"/>
                <w:lang w:eastAsia="en-US"/>
              </w:rPr>
              <w:lastRenderedPageBreak/>
              <w:t>маркетинга и его задачи</w:t>
            </w:r>
          </w:p>
          <w:p w:rsidR="00035BB0" w:rsidRPr="00E937EC" w:rsidRDefault="00035BB0" w:rsidP="00ED3145">
            <w:pPr>
              <w:tabs>
                <w:tab w:val="left" w:pos="0"/>
              </w:tabs>
              <w:ind w:firstLine="34"/>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lastRenderedPageBreak/>
              <w:t>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 xml:space="preserve">Устный опрос, презентация </w:t>
            </w:r>
            <w:r w:rsidRPr="00E937EC">
              <w:rPr>
                <w:szCs w:val="24"/>
              </w:rPr>
              <w:lastRenderedPageBreak/>
              <w:t>заданий по теме . решение тестов</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lastRenderedPageBreak/>
              <w:t>2</w:t>
            </w:r>
          </w:p>
        </w:tc>
        <w:tc>
          <w:tcPr>
            <w:tcW w:w="877" w:type="pct"/>
          </w:tcPr>
          <w:p w:rsidR="00035BB0" w:rsidRPr="00E937EC" w:rsidRDefault="00035BB0" w:rsidP="00ED3145">
            <w:pPr>
              <w:autoSpaceDE w:val="0"/>
              <w:autoSpaceDN w:val="0"/>
              <w:adjustRightInd w:val="0"/>
              <w:ind w:right="0" w:firstLine="0"/>
              <w:contextualSpacing/>
              <w:rPr>
                <w:rFonts w:eastAsia="Calibri"/>
                <w:b/>
                <w:color w:val="000000"/>
                <w:szCs w:val="24"/>
                <w:lang w:eastAsia="en-US"/>
              </w:rPr>
            </w:pPr>
            <w:r w:rsidRPr="00E937EC">
              <w:rPr>
                <w:rFonts w:eastAsia="Calibri"/>
                <w:b/>
                <w:bCs/>
                <w:color w:val="000000"/>
                <w:szCs w:val="24"/>
                <w:lang w:eastAsia="en-US"/>
              </w:rPr>
              <w:t>Тема 2.</w:t>
            </w:r>
            <w:r w:rsidRPr="00E937EC">
              <w:rPr>
                <w:rFonts w:eastAsia="Calibri"/>
                <w:b/>
                <w:color w:val="000000"/>
                <w:szCs w:val="24"/>
                <w:lang w:eastAsia="en-US"/>
              </w:rPr>
              <w:t xml:space="preserve"> Современная модель стратегического маркетинга</w:t>
            </w:r>
          </w:p>
          <w:p w:rsidR="00035BB0" w:rsidRPr="00E937EC" w:rsidRDefault="00035BB0" w:rsidP="00ED3145">
            <w:pPr>
              <w:tabs>
                <w:tab w:val="left" w:pos="0"/>
              </w:tabs>
              <w:ind w:firstLine="0"/>
              <w:jc w:val="left"/>
              <w:rPr>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3</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3. </w:t>
            </w:r>
            <w:r w:rsidRPr="00E937EC">
              <w:rPr>
                <w:rFonts w:eastAsia="Calibri"/>
                <w:b/>
                <w:szCs w:val="24"/>
                <w:lang w:eastAsia="en-US"/>
              </w:rPr>
              <w:t>Аналитическое обоснование формирования маркетинговой стратегии</w:t>
            </w:r>
          </w:p>
          <w:p w:rsidR="00035BB0" w:rsidRPr="00E937EC" w:rsidRDefault="00035BB0" w:rsidP="00ED3145">
            <w:pPr>
              <w:tabs>
                <w:tab w:val="left" w:pos="0"/>
              </w:tabs>
              <w:ind w:firstLine="34"/>
              <w:jc w:val="left"/>
              <w:rPr>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17</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5</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4</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bCs/>
                <w:szCs w:val="24"/>
                <w:lang w:eastAsia="en-US"/>
              </w:rPr>
              <w:t xml:space="preserve">Тема 4. </w:t>
            </w:r>
            <w:r w:rsidRPr="00E937EC">
              <w:rPr>
                <w:rFonts w:eastAsia="Calibri"/>
                <w:b/>
                <w:szCs w:val="24"/>
                <w:lang w:eastAsia="en-US"/>
              </w:rPr>
              <w:t xml:space="preserve">Сегментирование, </w:t>
            </w:r>
            <w:proofErr w:type="spellStart"/>
            <w:r w:rsidRPr="00E937EC">
              <w:rPr>
                <w:rFonts w:eastAsia="Calibri"/>
                <w:b/>
                <w:szCs w:val="24"/>
                <w:lang w:eastAsia="en-US"/>
              </w:rPr>
              <w:t>таргетирование</w:t>
            </w:r>
            <w:proofErr w:type="spellEnd"/>
            <w:r w:rsidRPr="00E937EC">
              <w:rPr>
                <w:rFonts w:eastAsia="Calibri"/>
                <w:b/>
                <w:szCs w:val="24"/>
                <w:lang w:eastAsia="en-US"/>
              </w:rPr>
              <w:t>, позиционирование как основа формирования маркетинговых стратегий</w:t>
            </w:r>
          </w:p>
          <w:p w:rsidR="00035BB0" w:rsidRPr="00E937EC" w:rsidRDefault="00035BB0" w:rsidP="00ED3145">
            <w:pPr>
              <w:tabs>
                <w:tab w:val="left" w:pos="0"/>
              </w:tabs>
              <w:ind w:firstLine="0"/>
              <w:jc w:val="left"/>
              <w:rPr>
                <w:b/>
                <w:noProof/>
                <w:szCs w:val="24"/>
              </w:rPr>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16</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4</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5</w:t>
            </w:r>
          </w:p>
        </w:tc>
        <w:tc>
          <w:tcPr>
            <w:tcW w:w="877" w:type="pct"/>
            <w:vAlign w:val="center"/>
          </w:tcPr>
          <w:p w:rsidR="00035BB0" w:rsidRPr="00E937EC" w:rsidRDefault="00035BB0" w:rsidP="00ED3145">
            <w:pPr>
              <w:spacing w:after="160"/>
              <w:ind w:right="0" w:firstLine="0"/>
              <w:contextualSpacing/>
              <w:rPr>
                <w:rFonts w:eastAsia="Calibri"/>
                <w:b/>
                <w:szCs w:val="24"/>
                <w:lang w:eastAsia="en-US"/>
              </w:rPr>
            </w:pPr>
            <w:r w:rsidRPr="00E937EC">
              <w:rPr>
                <w:rFonts w:eastAsia="Calibri"/>
                <w:b/>
                <w:szCs w:val="24"/>
                <w:lang w:eastAsia="en-US"/>
              </w:rPr>
              <w:t>Тема 5. Разработка маркетинговых стратегий</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rPr>
                <w:szCs w:val="24"/>
              </w:rPr>
            </w:pPr>
            <w:r w:rsidRPr="00E937EC">
              <w:rPr>
                <w:szCs w:val="24"/>
              </w:rPr>
              <w:t>30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6</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Устный опрос, доклады,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r w:rsidRPr="00E937EC">
              <w:rPr>
                <w:szCs w:val="24"/>
                <w:lang w:eastAsia="en-US"/>
              </w:rPr>
              <w:t>6</w:t>
            </w:r>
          </w:p>
        </w:tc>
        <w:tc>
          <w:tcPr>
            <w:tcW w:w="877" w:type="pct"/>
            <w:vAlign w:val="center"/>
          </w:tcPr>
          <w:p w:rsidR="00035BB0" w:rsidRPr="00E937EC" w:rsidRDefault="00035BB0" w:rsidP="00ED3145">
            <w:pPr>
              <w:autoSpaceDE w:val="0"/>
              <w:autoSpaceDN w:val="0"/>
              <w:adjustRightInd w:val="0"/>
              <w:ind w:right="0" w:firstLine="0"/>
              <w:contextualSpacing/>
              <w:rPr>
                <w:rFonts w:eastAsia="Calibri"/>
                <w:b/>
                <w:bCs/>
                <w:color w:val="000000"/>
                <w:szCs w:val="24"/>
                <w:lang w:eastAsia="en-US"/>
              </w:rPr>
            </w:pPr>
            <w:r w:rsidRPr="00E937EC">
              <w:rPr>
                <w:rFonts w:eastAsia="Calibri"/>
                <w:b/>
                <w:bCs/>
                <w:color w:val="000000"/>
                <w:szCs w:val="24"/>
                <w:lang w:eastAsia="en-US"/>
              </w:rPr>
              <w:t xml:space="preserve">Тема 6. Реализация маркетинговой стратегии </w:t>
            </w:r>
          </w:p>
          <w:p w:rsidR="00035BB0" w:rsidRPr="00E937EC" w:rsidRDefault="00035BB0" w:rsidP="00ED3145">
            <w:pPr>
              <w:pStyle w:val="af4"/>
              <w:tabs>
                <w:tab w:val="left" w:pos="0"/>
              </w:tabs>
              <w:jc w:val="left"/>
            </w:pP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32</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10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8</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jc w:val="center"/>
              <w:rPr>
                <w:szCs w:val="24"/>
              </w:rPr>
            </w:pPr>
            <w:r w:rsidRPr="00E937EC">
              <w:rPr>
                <w:szCs w:val="24"/>
              </w:rPr>
              <w:t>22</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Подготовка проблемных докладов, дискуссия. Решение задач.</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В целом по дисциплине</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108</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32</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8</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rPr>
                <w:b/>
                <w:szCs w:val="24"/>
              </w:rPr>
            </w:pPr>
            <w:r w:rsidRPr="00E937EC">
              <w:rPr>
                <w:b/>
                <w:szCs w:val="24"/>
              </w:rPr>
              <w:t>24</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035BB0" w:rsidP="00ED3145">
            <w:pPr>
              <w:autoSpaceDE w:val="0"/>
              <w:autoSpaceDN w:val="0"/>
              <w:adjustRightInd w:val="0"/>
              <w:ind w:right="0" w:firstLine="0"/>
              <w:contextualSpacing/>
              <w:jc w:val="center"/>
              <w:rPr>
                <w:b/>
                <w:szCs w:val="24"/>
              </w:rPr>
            </w:pPr>
            <w:r w:rsidRPr="00E937EC">
              <w:rPr>
                <w:b/>
                <w:szCs w:val="24"/>
              </w:rPr>
              <w:t>76</w:t>
            </w:r>
          </w:p>
        </w:tc>
        <w:tc>
          <w:tcPr>
            <w:tcW w:w="821" w:type="pct"/>
            <w:shd w:val="clear" w:color="auto" w:fill="auto"/>
          </w:tcPr>
          <w:p w:rsidR="00035BB0" w:rsidRPr="00E937EC" w:rsidRDefault="00035BB0" w:rsidP="00ED3145">
            <w:pPr>
              <w:tabs>
                <w:tab w:val="right" w:pos="851"/>
              </w:tabs>
              <w:ind w:firstLine="0"/>
              <w:rPr>
                <w:color w:val="FF0000"/>
                <w:szCs w:val="24"/>
              </w:rPr>
            </w:pPr>
            <w:r w:rsidRPr="00E937EC">
              <w:rPr>
                <w:szCs w:val="24"/>
              </w:rPr>
              <w:t>Эссе</w:t>
            </w:r>
          </w:p>
        </w:tc>
      </w:tr>
      <w:tr w:rsidR="00A84DC0" w:rsidRPr="00E937EC" w:rsidTr="00A84DC0">
        <w:tc>
          <w:tcPr>
            <w:tcW w:w="373" w:type="pct"/>
            <w:tcBorders>
              <w:top w:val="single" w:sz="4" w:space="0" w:color="auto"/>
              <w:left w:val="single" w:sz="4" w:space="0" w:color="auto"/>
              <w:bottom w:val="single" w:sz="4" w:space="0" w:color="auto"/>
              <w:right w:val="single" w:sz="4" w:space="0" w:color="auto"/>
            </w:tcBorders>
          </w:tcPr>
          <w:p w:rsidR="00035BB0" w:rsidRPr="00E937EC" w:rsidRDefault="00035BB0" w:rsidP="00ED3145">
            <w:pPr>
              <w:tabs>
                <w:tab w:val="right" w:pos="851"/>
              </w:tabs>
              <w:ind w:right="0" w:firstLine="0"/>
              <w:jc w:val="center"/>
              <w:rPr>
                <w:szCs w:val="24"/>
                <w:lang w:eastAsia="en-US"/>
              </w:rPr>
            </w:pPr>
          </w:p>
        </w:tc>
        <w:tc>
          <w:tcPr>
            <w:tcW w:w="877" w:type="pct"/>
            <w:vAlign w:val="center"/>
          </w:tcPr>
          <w:p w:rsidR="00035BB0" w:rsidRPr="00E937EC" w:rsidRDefault="00035BB0" w:rsidP="00ED3145">
            <w:pPr>
              <w:pStyle w:val="af4"/>
              <w:tabs>
                <w:tab w:val="left" w:pos="0"/>
              </w:tabs>
              <w:contextualSpacing/>
              <w:jc w:val="left"/>
              <w:rPr>
                <w:b/>
              </w:rPr>
            </w:pPr>
            <w:r w:rsidRPr="00E937EC">
              <w:rPr>
                <w:b/>
              </w:rPr>
              <w:t>Итого в %</w:t>
            </w:r>
          </w:p>
        </w:tc>
        <w:tc>
          <w:tcPr>
            <w:tcW w:w="429"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rPr>
                <w:b/>
                <w:szCs w:val="24"/>
              </w:rPr>
            </w:pPr>
            <w:r>
              <w:rPr>
                <w:b/>
                <w:szCs w:val="24"/>
              </w:rPr>
              <w:t>100</w:t>
            </w:r>
          </w:p>
        </w:tc>
        <w:tc>
          <w:tcPr>
            <w:tcW w:w="484"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30</w:t>
            </w:r>
          </w:p>
        </w:tc>
        <w:tc>
          <w:tcPr>
            <w:tcW w:w="48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25</w:t>
            </w:r>
          </w:p>
        </w:tc>
        <w:tc>
          <w:tcPr>
            <w:tcW w:w="708"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75</w:t>
            </w:r>
          </w:p>
        </w:tc>
        <w:tc>
          <w:tcPr>
            <w:tcW w:w="820" w:type="pct"/>
            <w:tcBorders>
              <w:top w:val="single" w:sz="4" w:space="0" w:color="auto"/>
              <w:left w:val="single" w:sz="4" w:space="0" w:color="auto"/>
              <w:bottom w:val="single" w:sz="4" w:space="0" w:color="auto"/>
              <w:right w:val="single" w:sz="4" w:space="0" w:color="auto"/>
            </w:tcBorders>
            <w:vAlign w:val="center"/>
          </w:tcPr>
          <w:p w:rsidR="00035BB0" w:rsidRPr="00E937EC" w:rsidRDefault="00D55BC8" w:rsidP="00ED3145">
            <w:pPr>
              <w:autoSpaceDE w:val="0"/>
              <w:autoSpaceDN w:val="0"/>
              <w:adjustRightInd w:val="0"/>
              <w:ind w:right="0" w:firstLine="0"/>
              <w:contextualSpacing/>
              <w:jc w:val="center"/>
              <w:rPr>
                <w:b/>
                <w:szCs w:val="24"/>
              </w:rPr>
            </w:pPr>
            <w:r>
              <w:rPr>
                <w:b/>
                <w:szCs w:val="24"/>
              </w:rPr>
              <w:t>70</w:t>
            </w:r>
          </w:p>
        </w:tc>
        <w:tc>
          <w:tcPr>
            <w:tcW w:w="821" w:type="pct"/>
            <w:shd w:val="clear" w:color="auto" w:fill="auto"/>
          </w:tcPr>
          <w:p w:rsidR="00035BB0" w:rsidRPr="00E937EC" w:rsidRDefault="00035BB0" w:rsidP="00ED3145">
            <w:pPr>
              <w:tabs>
                <w:tab w:val="right" w:pos="851"/>
              </w:tabs>
              <w:ind w:firstLine="0"/>
              <w:contextualSpacing/>
              <w:rPr>
                <w:b/>
                <w:szCs w:val="24"/>
              </w:rPr>
            </w:pPr>
          </w:p>
        </w:tc>
      </w:tr>
    </w:tbl>
    <w:p w:rsidR="00365741" w:rsidRDefault="00365741" w:rsidP="00ED3145">
      <w:pPr>
        <w:spacing w:line="360" w:lineRule="auto"/>
        <w:ind w:firstLine="0"/>
        <w:contextualSpacing/>
        <w:rPr>
          <w:szCs w:val="24"/>
        </w:rPr>
      </w:pPr>
    </w:p>
    <w:p w:rsidR="00A84DC0" w:rsidRPr="00A014C4" w:rsidRDefault="00A84DC0" w:rsidP="00ED3145">
      <w:pPr>
        <w:spacing w:line="360" w:lineRule="auto"/>
        <w:ind w:firstLine="0"/>
        <w:contextualSpacing/>
        <w:rPr>
          <w:szCs w:val="24"/>
        </w:rPr>
      </w:pPr>
    </w:p>
    <w:p w:rsidR="00A9710C" w:rsidRPr="007A78E9" w:rsidRDefault="0046453E" w:rsidP="007A78E9">
      <w:pPr>
        <w:spacing w:line="360" w:lineRule="auto"/>
        <w:ind w:firstLine="709"/>
        <w:contextualSpacing/>
        <w:rPr>
          <w:szCs w:val="24"/>
        </w:rPr>
      </w:pPr>
      <w:r w:rsidRPr="00A014C4">
        <w:rPr>
          <w:szCs w:val="24"/>
        </w:rPr>
        <w:t>38.04.02 «Менеджмент», для направленностей программ магистратуры:</w:t>
      </w:r>
      <w:r w:rsidRPr="00A014C4">
        <w:rPr>
          <w:rFonts w:eastAsia="Calibri"/>
          <w:szCs w:val="24"/>
          <w:lang w:eastAsia="en-US"/>
        </w:rPr>
        <w:t xml:space="preserve"> «Корпоративное управление», «Управление проектами государственного – частного партнерства», «Финансовый маркетинг», «Финансовый менеджмент и рынок капиталов», </w:t>
      </w:r>
      <w:r w:rsidR="00365741" w:rsidRPr="00A014C4">
        <w:rPr>
          <w:szCs w:val="24"/>
        </w:rPr>
        <w:t>заочная форма обучения:</w:t>
      </w:r>
    </w:p>
    <w:p w:rsidR="00E7310E" w:rsidRPr="00A014C4" w:rsidRDefault="00E7310E" w:rsidP="00ED3145">
      <w:pPr>
        <w:autoSpaceDE w:val="0"/>
        <w:autoSpaceDN w:val="0"/>
        <w:adjustRightInd w:val="0"/>
        <w:ind w:right="0" w:firstLine="0"/>
        <w:contextualSpacing/>
        <w:rPr>
          <w:rFonts w:eastAsia="Calibri"/>
          <w:color w:val="000000"/>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601"/>
        <w:gridCol w:w="814"/>
        <w:gridCol w:w="919"/>
        <w:gridCol w:w="929"/>
        <w:gridCol w:w="1346"/>
        <w:gridCol w:w="1707"/>
        <w:gridCol w:w="1402"/>
      </w:tblGrid>
      <w:tr w:rsidR="009D5429" w:rsidRPr="00A014C4" w:rsidTr="00A014C4">
        <w:tc>
          <w:tcPr>
            <w:tcW w:w="317" w:type="pct"/>
            <w:vMerge w:val="restart"/>
            <w:shd w:val="clear" w:color="auto" w:fill="auto"/>
          </w:tcPr>
          <w:p w:rsidR="009D5429" w:rsidRPr="00A014C4" w:rsidRDefault="009D5429" w:rsidP="00ED3145">
            <w:pPr>
              <w:tabs>
                <w:tab w:val="left" w:pos="0"/>
                <w:tab w:val="right" w:pos="851"/>
              </w:tabs>
              <w:ind w:firstLine="0"/>
              <w:rPr>
                <w:szCs w:val="24"/>
              </w:rPr>
            </w:pPr>
            <w:r w:rsidRPr="00A014C4">
              <w:rPr>
                <w:szCs w:val="24"/>
              </w:rPr>
              <w:t>№</w:t>
            </w:r>
          </w:p>
          <w:p w:rsidR="009D5429" w:rsidRPr="00A014C4" w:rsidRDefault="009D5429" w:rsidP="00ED3145">
            <w:pPr>
              <w:tabs>
                <w:tab w:val="right" w:pos="851"/>
              </w:tabs>
              <w:ind w:firstLine="0"/>
              <w:rPr>
                <w:szCs w:val="24"/>
              </w:rPr>
            </w:pPr>
            <w:r w:rsidRPr="00A014C4">
              <w:rPr>
                <w:szCs w:val="24"/>
              </w:rPr>
              <w:t>п/п</w:t>
            </w:r>
          </w:p>
        </w:tc>
        <w:tc>
          <w:tcPr>
            <w:tcW w:w="872" w:type="pct"/>
            <w:vMerge w:val="restart"/>
            <w:shd w:val="clear" w:color="auto" w:fill="auto"/>
          </w:tcPr>
          <w:p w:rsidR="009D5429" w:rsidRPr="00A014C4" w:rsidRDefault="009D5429" w:rsidP="00ED3145">
            <w:pPr>
              <w:tabs>
                <w:tab w:val="right" w:pos="851"/>
              </w:tabs>
              <w:ind w:firstLine="0"/>
              <w:rPr>
                <w:szCs w:val="24"/>
              </w:rPr>
            </w:pPr>
            <w:r w:rsidRPr="00A014C4">
              <w:rPr>
                <w:b/>
                <w:szCs w:val="24"/>
              </w:rPr>
              <w:t>Наименование тем  (разделов) дисциплины</w:t>
            </w:r>
          </w:p>
        </w:tc>
        <w:tc>
          <w:tcPr>
            <w:tcW w:w="3054" w:type="pct"/>
            <w:gridSpan w:val="5"/>
          </w:tcPr>
          <w:p w:rsidR="009D5429" w:rsidRPr="00A014C4" w:rsidRDefault="009D5429" w:rsidP="00ED3145">
            <w:pPr>
              <w:tabs>
                <w:tab w:val="right" w:pos="851"/>
              </w:tabs>
              <w:ind w:firstLine="0"/>
              <w:jc w:val="center"/>
              <w:rPr>
                <w:b/>
                <w:szCs w:val="24"/>
              </w:rPr>
            </w:pPr>
            <w:r w:rsidRPr="00A014C4">
              <w:rPr>
                <w:b/>
                <w:szCs w:val="24"/>
              </w:rPr>
              <w:t>Трудоемкость в часах</w:t>
            </w:r>
          </w:p>
        </w:tc>
        <w:tc>
          <w:tcPr>
            <w:tcW w:w="758"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Формы текущего контроля успеваемости</w:t>
            </w:r>
          </w:p>
        </w:tc>
      </w:tr>
      <w:tr w:rsidR="009D5429" w:rsidRPr="00A014C4" w:rsidTr="00A014C4">
        <w:tc>
          <w:tcPr>
            <w:tcW w:w="317" w:type="pct"/>
            <w:vMerge/>
            <w:shd w:val="clear" w:color="auto" w:fill="auto"/>
          </w:tcPr>
          <w:p w:rsidR="009D5429" w:rsidRPr="00A014C4" w:rsidRDefault="009D5429" w:rsidP="00ED3145">
            <w:pPr>
              <w:tabs>
                <w:tab w:val="right" w:pos="851"/>
              </w:tabs>
              <w:rPr>
                <w:szCs w:val="24"/>
              </w:rPr>
            </w:pPr>
          </w:p>
        </w:tc>
        <w:tc>
          <w:tcPr>
            <w:tcW w:w="872" w:type="pct"/>
            <w:vMerge/>
            <w:shd w:val="clear" w:color="auto" w:fill="auto"/>
          </w:tcPr>
          <w:p w:rsidR="009D5429" w:rsidRPr="00A014C4" w:rsidRDefault="009D5429" w:rsidP="00ED3145">
            <w:pPr>
              <w:tabs>
                <w:tab w:val="right" w:pos="851"/>
              </w:tabs>
              <w:rPr>
                <w:szCs w:val="24"/>
              </w:rPr>
            </w:pPr>
          </w:p>
        </w:tc>
        <w:tc>
          <w:tcPr>
            <w:tcW w:w="424" w:type="pct"/>
            <w:vMerge w:val="restart"/>
            <w:shd w:val="clear" w:color="auto" w:fill="auto"/>
          </w:tcPr>
          <w:p w:rsidR="009D5429" w:rsidRPr="00A014C4" w:rsidRDefault="009D5429" w:rsidP="00ED3145">
            <w:pPr>
              <w:tabs>
                <w:tab w:val="right" w:pos="851"/>
              </w:tabs>
              <w:ind w:firstLine="0"/>
              <w:rPr>
                <w:b/>
                <w:szCs w:val="24"/>
              </w:rPr>
            </w:pPr>
            <w:r w:rsidRPr="00A014C4">
              <w:rPr>
                <w:b/>
                <w:szCs w:val="24"/>
              </w:rPr>
              <w:t>Всего</w:t>
            </w:r>
          </w:p>
        </w:tc>
        <w:tc>
          <w:tcPr>
            <w:tcW w:w="1698" w:type="pct"/>
            <w:gridSpan w:val="3"/>
            <w:shd w:val="clear" w:color="auto" w:fill="auto"/>
          </w:tcPr>
          <w:p w:rsidR="009D5429" w:rsidRPr="00A014C4" w:rsidRDefault="00A9710C" w:rsidP="00ED3145">
            <w:pPr>
              <w:tabs>
                <w:tab w:val="right" w:pos="851"/>
              </w:tabs>
              <w:rPr>
                <w:b/>
                <w:szCs w:val="24"/>
              </w:rPr>
            </w:pPr>
            <w:r w:rsidRPr="00A014C4">
              <w:rPr>
                <w:b/>
                <w:szCs w:val="24"/>
              </w:rPr>
              <w:t>Контактная работа-</w:t>
            </w:r>
            <w:r w:rsidR="009D5429" w:rsidRPr="00A014C4">
              <w:rPr>
                <w:b/>
                <w:szCs w:val="24"/>
              </w:rPr>
              <w:t>Аудиторная работа</w:t>
            </w:r>
          </w:p>
        </w:tc>
        <w:tc>
          <w:tcPr>
            <w:tcW w:w="932" w:type="pct"/>
            <w:vMerge w:val="restart"/>
            <w:shd w:val="clear" w:color="auto" w:fill="auto"/>
          </w:tcPr>
          <w:p w:rsidR="009D5429" w:rsidRPr="00A014C4" w:rsidRDefault="009D5429" w:rsidP="00ED3145">
            <w:pPr>
              <w:tabs>
                <w:tab w:val="right" w:pos="851"/>
              </w:tabs>
              <w:ind w:firstLine="0"/>
              <w:rPr>
                <w:szCs w:val="24"/>
              </w:rPr>
            </w:pPr>
            <w:r w:rsidRPr="00A014C4">
              <w:rPr>
                <w:b/>
                <w:szCs w:val="24"/>
              </w:rPr>
              <w:t>Самостоятельная работа</w:t>
            </w:r>
          </w:p>
        </w:tc>
        <w:tc>
          <w:tcPr>
            <w:tcW w:w="758" w:type="pct"/>
            <w:vMerge/>
            <w:shd w:val="clear" w:color="auto" w:fill="auto"/>
          </w:tcPr>
          <w:p w:rsidR="009D5429" w:rsidRPr="00A014C4" w:rsidRDefault="009D5429" w:rsidP="00ED3145">
            <w:pPr>
              <w:tabs>
                <w:tab w:val="right" w:pos="851"/>
              </w:tabs>
              <w:rPr>
                <w:szCs w:val="24"/>
              </w:rPr>
            </w:pPr>
          </w:p>
        </w:tc>
      </w:tr>
      <w:tr w:rsidR="00A014C4" w:rsidRPr="00A014C4" w:rsidTr="00A014C4">
        <w:tc>
          <w:tcPr>
            <w:tcW w:w="317" w:type="pct"/>
            <w:vMerge/>
            <w:shd w:val="clear" w:color="auto" w:fill="auto"/>
          </w:tcPr>
          <w:p w:rsidR="00326279" w:rsidRPr="00A014C4" w:rsidRDefault="00326279" w:rsidP="00ED3145">
            <w:pPr>
              <w:tabs>
                <w:tab w:val="right" w:pos="851"/>
              </w:tabs>
              <w:rPr>
                <w:szCs w:val="24"/>
              </w:rPr>
            </w:pPr>
          </w:p>
        </w:tc>
        <w:tc>
          <w:tcPr>
            <w:tcW w:w="872" w:type="pct"/>
            <w:vMerge/>
            <w:shd w:val="clear" w:color="auto" w:fill="auto"/>
          </w:tcPr>
          <w:p w:rsidR="00326279" w:rsidRPr="00A014C4" w:rsidRDefault="00326279" w:rsidP="00ED3145">
            <w:pPr>
              <w:tabs>
                <w:tab w:val="right" w:pos="851"/>
              </w:tabs>
              <w:rPr>
                <w:szCs w:val="24"/>
              </w:rPr>
            </w:pPr>
          </w:p>
        </w:tc>
        <w:tc>
          <w:tcPr>
            <w:tcW w:w="424" w:type="pct"/>
            <w:vMerge/>
            <w:shd w:val="clear" w:color="auto" w:fill="auto"/>
          </w:tcPr>
          <w:p w:rsidR="00326279" w:rsidRPr="00A014C4" w:rsidRDefault="00326279" w:rsidP="00ED3145">
            <w:pPr>
              <w:tabs>
                <w:tab w:val="right" w:pos="851"/>
              </w:tabs>
              <w:rPr>
                <w:szCs w:val="24"/>
              </w:rPr>
            </w:pPr>
          </w:p>
        </w:tc>
        <w:tc>
          <w:tcPr>
            <w:tcW w:w="483" w:type="pct"/>
            <w:shd w:val="clear" w:color="auto" w:fill="auto"/>
          </w:tcPr>
          <w:p w:rsidR="00326279" w:rsidRPr="00A014C4" w:rsidRDefault="00326279" w:rsidP="00ED3145">
            <w:pPr>
              <w:tabs>
                <w:tab w:val="right" w:pos="851"/>
              </w:tabs>
              <w:ind w:firstLine="0"/>
              <w:rPr>
                <w:szCs w:val="24"/>
              </w:rPr>
            </w:pPr>
            <w:r w:rsidRPr="00A014C4">
              <w:rPr>
                <w:szCs w:val="24"/>
              </w:rPr>
              <w:t xml:space="preserve">Общая, в </w:t>
            </w:r>
            <w:proofErr w:type="spellStart"/>
            <w:r w:rsidRPr="00A014C4">
              <w:rPr>
                <w:szCs w:val="24"/>
              </w:rPr>
              <w:t>т.ч</w:t>
            </w:r>
            <w:proofErr w:type="spellEnd"/>
            <w:r w:rsidRPr="00A014C4">
              <w:rPr>
                <w:szCs w:val="24"/>
              </w:rPr>
              <w:t>.:</w:t>
            </w:r>
          </w:p>
        </w:tc>
        <w:tc>
          <w:tcPr>
            <w:tcW w:w="489" w:type="pct"/>
            <w:shd w:val="clear" w:color="auto" w:fill="auto"/>
          </w:tcPr>
          <w:p w:rsidR="00326279" w:rsidRPr="00A014C4" w:rsidRDefault="00326279" w:rsidP="00ED3145">
            <w:pPr>
              <w:tabs>
                <w:tab w:val="right" w:pos="851"/>
              </w:tabs>
              <w:ind w:firstLine="0"/>
              <w:rPr>
                <w:szCs w:val="24"/>
              </w:rPr>
            </w:pPr>
            <w:r w:rsidRPr="00A014C4">
              <w:rPr>
                <w:szCs w:val="24"/>
              </w:rPr>
              <w:t>Лекции</w:t>
            </w:r>
          </w:p>
        </w:tc>
        <w:tc>
          <w:tcPr>
            <w:tcW w:w="726" w:type="pct"/>
            <w:shd w:val="clear" w:color="auto" w:fill="auto"/>
          </w:tcPr>
          <w:p w:rsidR="00326279" w:rsidRPr="00A014C4" w:rsidRDefault="00326279" w:rsidP="00ED3145">
            <w:pPr>
              <w:tabs>
                <w:tab w:val="right" w:pos="851"/>
              </w:tabs>
              <w:ind w:firstLine="0"/>
              <w:rPr>
                <w:strike/>
                <w:szCs w:val="24"/>
              </w:rPr>
            </w:pPr>
            <w:r w:rsidRPr="00A014C4">
              <w:rPr>
                <w:szCs w:val="24"/>
              </w:rPr>
              <w:t>Семинары, практические   занятия</w:t>
            </w:r>
          </w:p>
        </w:tc>
        <w:tc>
          <w:tcPr>
            <w:tcW w:w="932" w:type="pct"/>
            <w:vMerge/>
            <w:shd w:val="clear" w:color="auto" w:fill="auto"/>
          </w:tcPr>
          <w:p w:rsidR="00326279" w:rsidRPr="00A014C4" w:rsidRDefault="00326279" w:rsidP="00ED3145">
            <w:pPr>
              <w:tabs>
                <w:tab w:val="right" w:pos="851"/>
              </w:tabs>
              <w:rPr>
                <w:szCs w:val="24"/>
              </w:rPr>
            </w:pPr>
          </w:p>
        </w:tc>
        <w:tc>
          <w:tcPr>
            <w:tcW w:w="758" w:type="pct"/>
            <w:vMerge/>
            <w:shd w:val="clear" w:color="auto" w:fill="auto"/>
          </w:tcPr>
          <w:p w:rsidR="00326279" w:rsidRPr="00A014C4" w:rsidRDefault="00326279" w:rsidP="00ED3145">
            <w:pPr>
              <w:tabs>
                <w:tab w:val="right" w:pos="851"/>
              </w:tabs>
              <w:rPr>
                <w:szCs w:val="24"/>
              </w:rPr>
            </w:pP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1</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стратегического маркетинга и его задачи</w:t>
            </w:r>
          </w:p>
          <w:p w:rsidR="00326279" w:rsidRPr="00A014C4" w:rsidRDefault="00326279" w:rsidP="00ED3145">
            <w:pPr>
              <w:tabs>
                <w:tab w:val="left" w:pos="0"/>
              </w:tabs>
              <w:ind w:firstLine="34"/>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презентация заданий по теме . решение тестов</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2</w:t>
            </w:r>
          </w:p>
        </w:tc>
        <w:tc>
          <w:tcPr>
            <w:tcW w:w="872" w:type="pct"/>
          </w:tcPr>
          <w:p w:rsidR="00326279" w:rsidRPr="00A014C4" w:rsidRDefault="00326279"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326279" w:rsidRPr="00A014C4" w:rsidRDefault="00326279" w:rsidP="00ED3145">
            <w:pPr>
              <w:tabs>
                <w:tab w:val="left" w:pos="0"/>
              </w:tabs>
              <w:ind w:firstLine="0"/>
              <w:jc w:val="left"/>
              <w:rPr>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16</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3</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326279" w:rsidRPr="00A014C4" w:rsidRDefault="00326279" w:rsidP="00ED3145">
            <w:pPr>
              <w:tabs>
                <w:tab w:val="left" w:pos="0"/>
              </w:tabs>
              <w:ind w:firstLine="34"/>
              <w:jc w:val="left"/>
              <w:rPr>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17</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4</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xml:space="preserve">, позиционирование как </w:t>
            </w:r>
            <w:r w:rsidRPr="00A014C4">
              <w:rPr>
                <w:rFonts w:eastAsia="Calibri"/>
                <w:b/>
                <w:szCs w:val="24"/>
                <w:lang w:eastAsia="en-US"/>
              </w:rPr>
              <w:lastRenderedPageBreak/>
              <w:t>основа формирования маркетинговых стратегий</w:t>
            </w:r>
          </w:p>
          <w:p w:rsidR="00326279" w:rsidRPr="00A014C4" w:rsidRDefault="00326279" w:rsidP="00ED3145">
            <w:pPr>
              <w:tabs>
                <w:tab w:val="left" w:pos="0"/>
              </w:tabs>
              <w:ind w:firstLine="0"/>
              <w:jc w:val="left"/>
              <w:rPr>
                <w:b/>
                <w:noProof/>
                <w:szCs w:val="24"/>
              </w:rPr>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lastRenderedPageBreak/>
              <w:t>18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 xml:space="preserve">Устный опрос, доклады, дискуссия. </w:t>
            </w:r>
            <w:r w:rsidRPr="00A014C4">
              <w:rPr>
                <w:szCs w:val="24"/>
              </w:rPr>
              <w:lastRenderedPageBreak/>
              <w:t>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lastRenderedPageBreak/>
              <w:t>5</w:t>
            </w:r>
          </w:p>
        </w:tc>
        <w:tc>
          <w:tcPr>
            <w:tcW w:w="872" w:type="pct"/>
            <w:vAlign w:val="center"/>
          </w:tcPr>
          <w:p w:rsidR="00326279" w:rsidRPr="00A014C4" w:rsidRDefault="00326279"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Устный опрос, доклады,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r w:rsidRPr="00A014C4">
              <w:rPr>
                <w:szCs w:val="24"/>
                <w:lang w:eastAsia="en-US"/>
              </w:rPr>
              <w:t>6</w:t>
            </w:r>
          </w:p>
        </w:tc>
        <w:tc>
          <w:tcPr>
            <w:tcW w:w="872" w:type="pct"/>
            <w:vAlign w:val="center"/>
          </w:tcPr>
          <w:p w:rsidR="00326279" w:rsidRPr="00A014C4" w:rsidRDefault="00326279"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326279" w:rsidRPr="00A014C4" w:rsidRDefault="00326279" w:rsidP="00ED3145">
            <w:pPr>
              <w:pStyle w:val="af4"/>
              <w:tabs>
                <w:tab w:val="left" w:pos="0"/>
              </w:tabs>
              <w:jc w:val="left"/>
            </w:pP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19</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4</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3</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jc w:val="center"/>
              <w:rPr>
                <w:szCs w:val="24"/>
              </w:rPr>
            </w:pPr>
            <w:r w:rsidRPr="00A014C4">
              <w:rPr>
                <w:szCs w:val="24"/>
              </w:rPr>
              <w:t>15</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Подготовка проблемных докладов, дискуссия. Решение задач.</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rPr>
                <w:b/>
              </w:rPr>
            </w:pPr>
            <w:r w:rsidRPr="00A014C4">
              <w:rPr>
                <w:b/>
              </w:rPr>
              <w:t>В целом по дисциплине</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108</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16</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4</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12</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326279" w:rsidP="00ED3145">
            <w:pPr>
              <w:autoSpaceDE w:val="0"/>
              <w:autoSpaceDN w:val="0"/>
              <w:adjustRightInd w:val="0"/>
              <w:ind w:right="0" w:firstLine="0"/>
              <w:contextualSpacing/>
              <w:jc w:val="center"/>
              <w:rPr>
                <w:b/>
                <w:szCs w:val="24"/>
              </w:rPr>
            </w:pPr>
            <w:r w:rsidRPr="00A014C4">
              <w:rPr>
                <w:b/>
                <w:szCs w:val="24"/>
              </w:rPr>
              <w:t>92</w:t>
            </w:r>
          </w:p>
        </w:tc>
        <w:tc>
          <w:tcPr>
            <w:tcW w:w="758" w:type="pct"/>
            <w:shd w:val="clear" w:color="auto" w:fill="auto"/>
          </w:tcPr>
          <w:p w:rsidR="00326279" w:rsidRPr="00A014C4" w:rsidRDefault="00326279" w:rsidP="00ED3145">
            <w:pPr>
              <w:tabs>
                <w:tab w:val="right" w:pos="851"/>
              </w:tabs>
              <w:ind w:firstLine="0"/>
              <w:rPr>
                <w:color w:val="FF0000"/>
                <w:szCs w:val="24"/>
              </w:rPr>
            </w:pPr>
            <w:r w:rsidRPr="00A014C4">
              <w:rPr>
                <w:szCs w:val="24"/>
              </w:rPr>
              <w:t>Эссе</w:t>
            </w:r>
          </w:p>
        </w:tc>
      </w:tr>
      <w:tr w:rsidR="00A014C4" w:rsidRPr="00A014C4" w:rsidTr="00A014C4">
        <w:tc>
          <w:tcPr>
            <w:tcW w:w="317" w:type="pct"/>
            <w:tcBorders>
              <w:top w:val="single" w:sz="4" w:space="0" w:color="auto"/>
              <w:left w:val="single" w:sz="4" w:space="0" w:color="auto"/>
              <w:bottom w:val="single" w:sz="4" w:space="0" w:color="auto"/>
              <w:right w:val="single" w:sz="4" w:space="0" w:color="auto"/>
            </w:tcBorders>
          </w:tcPr>
          <w:p w:rsidR="00326279" w:rsidRPr="00A014C4" w:rsidRDefault="00326279" w:rsidP="00ED3145">
            <w:pPr>
              <w:tabs>
                <w:tab w:val="right" w:pos="851"/>
              </w:tabs>
              <w:ind w:right="0" w:firstLine="0"/>
              <w:jc w:val="center"/>
              <w:rPr>
                <w:szCs w:val="24"/>
                <w:lang w:eastAsia="en-US"/>
              </w:rPr>
            </w:pPr>
          </w:p>
        </w:tc>
        <w:tc>
          <w:tcPr>
            <w:tcW w:w="872" w:type="pct"/>
            <w:vAlign w:val="center"/>
          </w:tcPr>
          <w:p w:rsidR="00326279" w:rsidRPr="00A014C4" w:rsidRDefault="00326279" w:rsidP="00ED3145">
            <w:pPr>
              <w:pStyle w:val="af4"/>
              <w:tabs>
                <w:tab w:val="left" w:pos="0"/>
              </w:tabs>
              <w:contextualSpacing/>
              <w:jc w:val="left"/>
            </w:pPr>
            <w:r w:rsidRPr="00A014C4">
              <w:t>Итого в %</w:t>
            </w:r>
          </w:p>
        </w:tc>
        <w:tc>
          <w:tcPr>
            <w:tcW w:w="424"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100</w:t>
            </w:r>
          </w:p>
        </w:tc>
        <w:tc>
          <w:tcPr>
            <w:tcW w:w="483"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15</w:t>
            </w:r>
          </w:p>
        </w:tc>
        <w:tc>
          <w:tcPr>
            <w:tcW w:w="489"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25</w:t>
            </w:r>
          </w:p>
        </w:tc>
        <w:tc>
          <w:tcPr>
            <w:tcW w:w="726"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75</w:t>
            </w:r>
          </w:p>
        </w:tc>
        <w:tc>
          <w:tcPr>
            <w:tcW w:w="932" w:type="pct"/>
            <w:tcBorders>
              <w:top w:val="single" w:sz="4" w:space="0" w:color="auto"/>
              <w:left w:val="single" w:sz="4" w:space="0" w:color="auto"/>
              <w:bottom w:val="single" w:sz="4" w:space="0" w:color="auto"/>
              <w:right w:val="single" w:sz="4" w:space="0" w:color="auto"/>
            </w:tcBorders>
            <w:vAlign w:val="center"/>
          </w:tcPr>
          <w:p w:rsidR="00326279" w:rsidRPr="00A014C4" w:rsidRDefault="002275E0" w:rsidP="00ED3145">
            <w:pPr>
              <w:autoSpaceDE w:val="0"/>
              <w:autoSpaceDN w:val="0"/>
              <w:adjustRightInd w:val="0"/>
              <w:ind w:right="0" w:firstLine="0"/>
              <w:contextualSpacing/>
              <w:jc w:val="center"/>
              <w:rPr>
                <w:b/>
                <w:szCs w:val="24"/>
              </w:rPr>
            </w:pPr>
            <w:r>
              <w:rPr>
                <w:b/>
                <w:szCs w:val="24"/>
              </w:rPr>
              <w:t>85</w:t>
            </w:r>
          </w:p>
        </w:tc>
        <w:tc>
          <w:tcPr>
            <w:tcW w:w="758" w:type="pct"/>
            <w:shd w:val="clear" w:color="auto" w:fill="auto"/>
          </w:tcPr>
          <w:p w:rsidR="00326279" w:rsidRPr="00A014C4" w:rsidRDefault="00326279" w:rsidP="00ED3145">
            <w:pPr>
              <w:tabs>
                <w:tab w:val="right" w:pos="851"/>
              </w:tabs>
              <w:ind w:firstLine="0"/>
              <w:contextualSpacing/>
              <w:rPr>
                <w:b/>
                <w:szCs w:val="24"/>
              </w:rPr>
            </w:pPr>
          </w:p>
        </w:tc>
      </w:tr>
    </w:tbl>
    <w:p w:rsidR="002275E0" w:rsidRDefault="002275E0"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7A78E9" w:rsidRDefault="007A78E9" w:rsidP="00ED3145">
      <w:pPr>
        <w:spacing w:line="360" w:lineRule="auto"/>
        <w:ind w:firstLine="0"/>
        <w:rPr>
          <w:b/>
          <w:szCs w:val="24"/>
          <w:lang w:eastAsia="en-US"/>
        </w:rPr>
      </w:pPr>
    </w:p>
    <w:p w:rsidR="00A84DC0" w:rsidRPr="00A014C4" w:rsidRDefault="00A84DC0" w:rsidP="00ED3145">
      <w:pPr>
        <w:spacing w:line="360" w:lineRule="auto"/>
        <w:ind w:firstLine="0"/>
        <w:rPr>
          <w:b/>
          <w:szCs w:val="24"/>
          <w:lang w:eastAsia="en-US"/>
        </w:rPr>
      </w:pPr>
    </w:p>
    <w:p w:rsidR="001958FC" w:rsidRPr="00A014C4" w:rsidRDefault="00B350DD" w:rsidP="00ED3145">
      <w:pPr>
        <w:spacing w:line="360" w:lineRule="auto"/>
        <w:ind w:firstLine="340"/>
        <w:jc w:val="center"/>
        <w:rPr>
          <w:b/>
          <w:bCs/>
          <w:szCs w:val="24"/>
          <w:lang w:eastAsia="en-US"/>
        </w:rPr>
      </w:pPr>
      <w:r w:rsidRPr="00A014C4">
        <w:rPr>
          <w:b/>
          <w:szCs w:val="24"/>
          <w:lang w:eastAsia="en-US"/>
        </w:rPr>
        <w:lastRenderedPageBreak/>
        <w:t>5.3. Содержание практических и семинарских занятий</w:t>
      </w:r>
    </w:p>
    <w:p w:rsidR="001958FC" w:rsidRPr="00A014C4" w:rsidRDefault="001958FC" w:rsidP="00ED3145">
      <w:pPr>
        <w:widowControl w:val="0"/>
        <w:ind w:firstLine="181"/>
        <w:rPr>
          <w:i/>
          <w:szCs w:val="24"/>
        </w:rPr>
      </w:pPr>
    </w:p>
    <w:tbl>
      <w:tblPr>
        <w:tblStyle w:val="aff6"/>
        <w:tblW w:w="4778" w:type="pct"/>
        <w:tblInd w:w="279" w:type="dxa"/>
        <w:tblLook w:val="04A0" w:firstRow="1" w:lastRow="0" w:firstColumn="1" w:lastColumn="0" w:noHBand="0" w:noVBand="1"/>
      </w:tblPr>
      <w:tblGrid>
        <w:gridCol w:w="2486"/>
        <w:gridCol w:w="4509"/>
        <w:gridCol w:w="1935"/>
      </w:tblGrid>
      <w:tr w:rsidR="001958FC" w:rsidRPr="00A014C4" w:rsidTr="00A014C4">
        <w:tc>
          <w:tcPr>
            <w:tcW w:w="1392"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C20A1C">
            <w:pPr>
              <w:keepNext/>
              <w:contextualSpacing/>
              <w:rPr>
                <w:b/>
                <w:szCs w:val="24"/>
              </w:rPr>
            </w:pPr>
            <w:r w:rsidRPr="00A014C4">
              <w:rPr>
                <w:b/>
                <w:szCs w:val="24"/>
              </w:rPr>
              <w:t>Перечень вопросов для обсуждения на семинарских, практических занятиях, рекоменду</w:t>
            </w:r>
            <w:r w:rsidR="00C20A1C">
              <w:rPr>
                <w:b/>
                <w:szCs w:val="24"/>
              </w:rPr>
              <w:t xml:space="preserve">емые источники из разделов 8,9 </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b/>
                <w:szCs w:val="24"/>
              </w:rPr>
            </w:pPr>
            <w:r w:rsidRPr="00A014C4">
              <w:rPr>
                <w:b/>
                <w:szCs w:val="24"/>
              </w:rPr>
              <w:t>Формы проведения занятий</w:t>
            </w:r>
          </w:p>
        </w:tc>
      </w:tr>
      <w:tr w:rsidR="001958FC" w:rsidRPr="00A014C4" w:rsidTr="00A014C4">
        <w:trPr>
          <w:trHeight w:val="7529"/>
        </w:trPr>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 xml:space="preserve">Тема 1. </w:t>
            </w:r>
            <w:r w:rsidRPr="00A014C4">
              <w:rPr>
                <w:rFonts w:eastAsia="Calibri"/>
                <w:color w:val="000000"/>
                <w:szCs w:val="24"/>
                <w:lang w:eastAsia="en-US"/>
              </w:rPr>
              <w:t>Особенности стратегического маркетинга и его задачи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tabs>
                <w:tab w:val="left" w:pos="841"/>
              </w:tabs>
              <w:contextualSpacing/>
              <w:rPr>
                <w:szCs w:val="24"/>
              </w:rPr>
            </w:pP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Основные концепции организации рыночной деятельности компаний, особенности их исторического генезиса и проблемы реализации в современной экономической среде. </w:t>
            </w:r>
          </w:p>
          <w:p w:rsidR="001958FC" w:rsidRPr="00A014C4" w:rsidRDefault="001958FC" w:rsidP="00ED3145">
            <w:pPr>
              <w:numPr>
                <w:ilvl w:val="0"/>
                <w:numId w:val="28"/>
              </w:numPr>
              <w:tabs>
                <w:tab w:val="left" w:pos="235"/>
              </w:tabs>
              <w:ind w:left="0" w:firstLine="0"/>
              <w:contextualSpacing/>
              <w:rPr>
                <w:b/>
                <w:szCs w:val="24"/>
              </w:rPr>
            </w:pPr>
            <w:r w:rsidRPr="00A014C4">
              <w:rPr>
                <w:szCs w:val="24"/>
              </w:rPr>
              <w:t>Стратегический маркетинговый подход. Основы стратегического подхода к управлению рыночной деятельностью компаний.</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Активный и пассивный стратегический маркетинг. Подходы различных экономических школ к стратегической маркетинговой деятельности.</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 Экономическая роль, цели и задачи стратегической маркетинговой деятельности компаний, её </w:t>
            </w:r>
            <w:proofErr w:type="spellStart"/>
            <w:r w:rsidRPr="00A014C4">
              <w:rPr>
                <w:szCs w:val="24"/>
              </w:rPr>
              <w:t>этапизация</w:t>
            </w:r>
            <w:proofErr w:type="spellEnd"/>
            <w:r w:rsidRPr="00A014C4">
              <w:rPr>
                <w:szCs w:val="24"/>
              </w:rPr>
              <w:t xml:space="preserve"> и элементная структура. </w:t>
            </w:r>
          </w:p>
          <w:p w:rsidR="001958FC" w:rsidRPr="00A014C4" w:rsidRDefault="001958FC" w:rsidP="00ED3145">
            <w:pPr>
              <w:numPr>
                <w:ilvl w:val="0"/>
                <w:numId w:val="28"/>
              </w:numPr>
              <w:tabs>
                <w:tab w:val="left" w:pos="235"/>
              </w:tabs>
              <w:ind w:left="0" w:firstLine="0"/>
              <w:contextualSpacing/>
              <w:rPr>
                <w:szCs w:val="24"/>
              </w:rPr>
            </w:pPr>
            <w:r w:rsidRPr="00A014C4">
              <w:rPr>
                <w:szCs w:val="24"/>
              </w:rPr>
              <w:t xml:space="preserve">Функции и инструменты стратегического маркетинга. </w:t>
            </w:r>
          </w:p>
          <w:p w:rsidR="005F464D" w:rsidRPr="00A014C4" w:rsidRDefault="001958FC" w:rsidP="00ED3145">
            <w:pPr>
              <w:pStyle w:val="af8"/>
              <w:numPr>
                <w:ilvl w:val="0"/>
                <w:numId w:val="28"/>
              </w:numPr>
              <w:ind w:left="0" w:firstLine="0"/>
              <w:contextualSpacing/>
              <w:jc w:val="both"/>
              <w:rPr>
                <w:rFonts w:ascii="Times New Roman" w:hAnsi="Times New Roman" w:cs="Times New Roman"/>
              </w:rPr>
            </w:pPr>
            <w:r w:rsidRPr="00A014C4">
              <w:rPr>
                <w:rFonts w:ascii="Times New Roman" w:hAnsi="Times New Roman" w:cs="Times New Roman"/>
              </w:rPr>
              <w:t>Понятие о стратегической рыночной миссии компании. Рыночная миссия как социальный заказ целевых аудиторий на решение «задачи потребителя». Потребность целевых аудиторий, как основа формирования рыночной миссии компаний.</w:t>
            </w:r>
            <w:r w:rsidRPr="00A014C4">
              <w:rPr>
                <w:rFonts w:ascii="Times New Roman" w:hAnsi="Times New Roman" w:cs="Times New Roman"/>
                <w:b/>
                <w:lang w:eastAsia="en-US"/>
              </w:rPr>
              <w:t xml:space="preserve"> Рекомендуемые источники</w:t>
            </w:r>
            <w:r w:rsidRPr="00A014C4">
              <w:rPr>
                <w:rFonts w:ascii="Times New Roman" w:hAnsi="Times New Roman" w:cs="Times New Roman"/>
                <w:lang w:eastAsia="en-US"/>
              </w:rPr>
              <w:t>: раздел 8 - законодательные и нормативные акты №№ 1-5, основная литература №6,7,8, дополнительная литература №№9,10,11,12,13; раздел 9 - п</w:t>
            </w:r>
            <w:r w:rsidRPr="00A014C4">
              <w:rPr>
                <w:rFonts w:ascii="Times New Roman" w:hAnsi="Times New Roman" w:cs="Times New Roman"/>
              </w:rPr>
              <w:t xml:space="preserve">ериодические издания № 1-10; программное обеспечение и Интернет-ресурсы № 1-13; раздел 11- </w:t>
            </w:r>
            <w:r w:rsidRPr="00A014C4">
              <w:rPr>
                <w:rFonts w:ascii="Times New Roman" w:hAnsi="Times New Roman" w:cs="Times New Roman"/>
                <w:lang w:eastAsia="en-US"/>
              </w:rPr>
              <w:t>б</w:t>
            </w:r>
            <w:r w:rsidRPr="00A014C4">
              <w:rPr>
                <w:rFonts w:ascii="Times New Roman" w:hAnsi="Times New Roman" w:cs="Times New Roman"/>
              </w:rPr>
              <w:t>азы данных, информационно-справочные и поисковые российские системы № 1-7, а</w:t>
            </w:r>
            <w:r w:rsidRPr="00A014C4">
              <w:rPr>
                <w:rFonts w:ascii="Times New Roman" w:hAnsi="Times New Roman" w:cs="Times New Roman"/>
                <w:lang w:eastAsia="en-US"/>
              </w:rPr>
              <w:t xml:space="preserve">нглоязычные электронно-библиотечные системы </w:t>
            </w:r>
            <w:r w:rsidRPr="00A014C4">
              <w:rPr>
                <w:rFonts w:ascii="Times New Roman" w:hAnsi="Times New Roman" w:cs="Times New Roman"/>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ind w:firstLine="0"/>
              <w:contextualSpacing/>
              <w:rPr>
                <w:szCs w:val="24"/>
              </w:rPr>
            </w:pPr>
            <w:r w:rsidRPr="00A014C4">
              <w:rPr>
                <w:szCs w:val="24"/>
              </w:rPr>
              <w:t>Устный опрос, групповой разбор мини-кейсов, тестирование</w:t>
            </w:r>
          </w:p>
        </w:tc>
      </w:tr>
      <w:tr w:rsidR="001958FC" w:rsidRPr="00A014C4" w:rsidTr="00A014C4">
        <w:tc>
          <w:tcPr>
            <w:tcW w:w="1392" w:type="pct"/>
          </w:tcPr>
          <w:p w:rsidR="001958FC" w:rsidRPr="00A014C4" w:rsidRDefault="001958FC" w:rsidP="00ED3145">
            <w:pPr>
              <w:autoSpaceDE w:val="0"/>
              <w:autoSpaceDN w:val="0"/>
              <w:adjustRightInd w:val="0"/>
              <w:contextualSpacing/>
              <w:rPr>
                <w:rFonts w:eastAsia="Calibri"/>
                <w:color w:val="000000"/>
                <w:szCs w:val="24"/>
                <w:lang w:eastAsia="en-US"/>
              </w:rPr>
            </w:pPr>
            <w:r w:rsidRPr="00A014C4">
              <w:rPr>
                <w:rFonts w:eastAsia="Calibri"/>
                <w:bCs/>
                <w:color w:val="000000"/>
                <w:szCs w:val="24"/>
                <w:lang w:eastAsia="en-US"/>
              </w:rPr>
              <w:t>Тема 2.</w:t>
            </w:r>
            <w:r w:rsidRPr="00A014C4">
              <w:rPr>
                <w:rFonts w:eastAsia="Calibri"/>
                <w:color w:val="000000"/>
                <w:szCs w:val="24"/>
                <w:lang w:eastAsia="en-US"/>
              </w:rPr>
              <w:t xml:space="preserve"> Современная модель </w:t>
            </w:r>
            <w:r w:rsidRPr="00A014C4">
              <w:rPr>
                <w:rFonts w:eastAsia="Calibri"/>
                <w:color w:val="000000"/>
                <w:szCs w:val="24"/>
                <w:lang w:eastAsia="en-US"/>
              </w:rPr>
              <w:lastRenderedPageBreak/>
              <w:t>стратегического маркетинга</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Модель цепочки: «потребности – ценности – товары – рынки – потребители». </w:t>
            </w:r>
          </w:p>
          <w:p w:rsidR="001958FC" w:rsidRPr="00A014C4" w:rsidRDefault="001958FC" w:rsidP="00ED3145">
            <w:pPr>
              <w:numPr>
                <w:ilvl w:val="0"/>
                <w:numId w:val="29"/>
              </w:numPr>
              <w:tabs>
                <w:tab w:val="left" w:pos="841"/>
              </w:tabs>
              <w:ind w:left="0" w:firstLine="0"/>
              <w:contextualSpacing/>
              <w:rPr>
                <w:szCs w:val="24"/>
              </w:rPr>
            </w:pPr>
            <w:r w:rsidRPr="00A014C4">
              <w:rPr>
                <w:szCs w:val="24"/>
              </w:rPr>
              <w:lastRenderedPageBreak/>
              <w:t xml:space="preserve"> Пять типов нужд клиентов. Классификации потребностей по: Г. Маркузе (ложные, истинные); </w:t>
            </w:r>
            <w:proofErr w:type="spellStart"/>
            <w:r w:rsidRPr="00A014C4">
              <w:rPr>
                <w:szCs w:val="24"/>
              </w:rPr>
              <w:t>Кейнсу</w:t>
            </w:r>
            <w:proofErr w:type="spellEnd"/>
            <w:r w:rsidRPr="00A014C4">
              <w:rPr>
                <w:szCs w:val="24"/>
              </w:rPr>
              <w:t xml:space="preserve"> (абсолютные, относительные); </w:t>
            </w:r>
            <w:proofErr w:type="spellStart"/>
            <w:r w:rsidRPr="00A014C4">
              <w:rPr>
                <w:szCs w:val="24"/>
              </w:rPr>
              <w:t>Эбботу</w:t>
            </w:r>
            <w:proofErr w:type="spellEnd"/>
            <w:r w:rsidRPr="00A014C4">
              <w:rPr>
                <w:szCs w:val="24"/>
              </w:rPr>
              <w:t xml:space="preserve"> (родовые, производные). Ценности: определение, отличие от потребностей, область применения в бизнесе. Построение маркетинговой стратегии и брендов на основе ценностного подхода. </w:t>
            </w:r>
            <w:proofErr w:type="spellStart"/>
            <w:r w:rsidRPr="00A014C4">
              <w:rPr>
                <w:szCs w:val="24"/>
                <w:lang w:val="en-US"/>
              </w:rPr>
              <w:t>Lovemarks</w:t>
            </w:r>
            <w:proofErr w:type="spellEnd"/>
            <w:r w:rsidRPr="00A014C4">
              <w:rPr>
                <w:szCs w:val="24"/>
              </w:rPr>
              <w:t xml:space="preserve">: отличия от классических брендов и модных торговых марок; основные элементы; трансформация ценностей бренда в нормативы для товаров. </w:t>
            </w:r>
          </w:p>
          <w:p w:rsidR="001958FC" w:rsidRPr="00A014C4" w:rsidRDefault="001958FC" w:rsidP="00ED3145">
            <w:pPr>
              <w:numPr>
                <w:ilvl w:val="0"/>
                <w:numId w:val="29"/>
              </w:numPr>
              <w:tabs>
                <w:tab w:val="left" w:pos="841"/>
              </w:tabs>
              <w:ind w:left="0" w:firstLine="0"/>
              <w:contextualSpacing/>
              <w:rPr>
                <w:szCs w:val="24"/>
              </w:rPr>
            </w:pPr>
            <w:r w:rsidRPr="00A014C4">
              <w:rPr>
                <w:szCs w:val="24"/>
              </w:rPr>
              <w:t>Основные ценности российских потребителей: результаты социологических исследований.</w:t>
            </w:r>
          </w:p>
          <w:p w:rsidR="001958FC" w:rsidRPr="00A014C4" w:rsidRDefault="001958FC" w:rsidP="00ED3145">
            <w:pPr>
              <w:numPr>
                <w:ilvl w:val="0"/>
                <w:numId w:val="29"/>
              </w:numPr>
              <w:tabs>
                <w:tab w:val="left" w:pos="841"/>
              </w:tabs>
              <w:ind w:left="0" w:firstLine="0"/>
              <w:contextualSpacing/>
              <w:rPr>
                <w:szCs w:val="24"/>
              </w:rPr>
            </w:pPr>
            <w:r w:rsidRPr="00A014C4">
              <w:rPr>
                <w:szCs w:val="24"/>
              </w:rPr>
              <w:t>В силу каких причин бизнесу потребовалось расширительное – холистическое-применение инструментов маркетинга.</w:t>
            </w:r>
          </w:p>
          <w:p w:rsidR="001958FC" w:rsidRPr="00A014C4" w:rsidRDefault="001958FC" w:rsidP="00ED3145">
            <w:pPr>
              <w:numPr>
                <w:ilvl w:val="0"/>
                <w:numId w:val="29"/>
              </w:numPr>
              <w:tabs>
                <w:tab w:val="left" w:pos="841"/>
              </w:tabs>
              <w:ind w:left="0" w:firstLine="0"/>
              <w:contextualSpacing/>
              <w:rPr>
                <w:szCs w:val="24"/>
              </w:rPr>
            </w:pPr>
            <w:r w:rsidRPr="00A014C4">
              <w:rPr>
                <w:szCs w:val="24"/>
              </w:rPr>
              <w:t>Базовые идеи построения современных систем маркетинг-менеджмента в компании.</w:t>
            </w:r>
          </w:p>
          <w:p w:rsidR="001958FC" w:rsidRPr="00A014C4" w:rsidRDefault="001958FC" w:rsidP="00ED3145">
            <w:pPr>
              <w:tabs>
                <w:tab w:val="left" w:pos="841"/>
              </w:tabs>
              <w:ind w:firstLine="0"/>
              <w:contextualSpacing/>
              <w:rPr>
                <w:szCs w:val="24"/>
              </w:rPr>
            </w:pPr>
            <w:r w:rsidRPr="00A014C4">
              <w:rPr>
                <w:szCs w:val="24"/>
              </w:rPr>
              <w:t>Рекомендуемые источники: раздел 8 - законодательные и нормативные акты №№ 1-5, основная литература №6,7,8, дополнительная литература №№9,10,11,12,13; раздел 9 - периодические издания № 1-10; программное обеспечение и Интернет-ресурсы № 1-13; раздел 11- базы данных, информационно-справочные и поисковые российские системы № 1-7, англоязычные электронно-библиотечные системы №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 xml:space="preserve">Устный опрос, разбор мини-кейсов, групповая </w:t>
            </w:r>
            <w:r w:rsidRPr="00A014C4">
              <w:rPr>
                <w:szCs w:val="24"/>
              </w:rPr>
              <w:lastRenderedPageBreak/>
              <w:t>дискуссия,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lastRenderedPageBreak/>
              <w:t xml:space="preserve">Тема 3. </w:t>
            </w:r>
            <w:r w:rsidRPr="00A014C4">
              <w:rPr>
                <w:rFonts w:eastAsia="Calibri"/>
                <w:szCs w:val="24"/>
                <w:lang w:eastAsia="en-US"/>
              </w:rPr>
              <w:t>Аналитическое обоснование формирования маркетинговой стратегии</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proofErr w:type="spellStart"/>
            <w:r w:rsidRPr="00A014C4">
              <w:rPr>
                <w:szCs w:val="24"/>
                <w:lang w:eastAsia="en-US"/>
              </w:rPr>
              <w:t>Психографика</w:t>
            </w:r>
            <w:proofErr w:type="spellEnd"/>
            <w:r w:rsidRPr="00A014C4">
              <w:rPr>
                <w:szCs w:val="24"/>
                <w:lang w:eastAsia="en-US"/>
              </w:rPr>
              <w:t xml:space="preserve"> в стратегии маркетинга на рынке туристских услуг. Концепция и модели жизненного стиля потребителей: </w:t>
            </w:r>
            <w:r w:rsidRPr="00A014C4">
              <w:rPr>
                <w:szCs w:val="24"/>
                <w:lang w:val="en-US" w:eastAsia="en-US"/>
              </w:rPr>
              <w:t>AIO</w:t>
            </w:r>
            <w:r w:rsidRPr="00A014C4">
              <w:rPr>
                <w:szCs w:val="24"/>
                <w:lang w:eastAsia="en-US"/>
              </w:rPr>
              <w:t xml:space="preserve">, </w:t>
            </w:r>
            <w:r w:rsidRPr="00A014C4">
              <w:rPr>
                <w:szCs w:val="24"/>
                <w:lang w:val="en-US" w:eastAsia="en-US"/>
              </w:rPr>
              <w:t>VALS</w:t>
            </w:r>
            <w:r w:rsidRPr="00A014C4">
              <w:rPr>
                <w:szCs w:val="24"/>
                <w:lang w:eastAsia="en-US"/>
              </w:rPr>
              <w:t xml:space="preserve"> и </w:t>
            </w:r>
            <w:r w:rsidRPr="00A014C4">
              <w:rPr>
                <w:szCs w:val="24"/>
                <w:lang w:val="en-US" w:eastAsia="en-US"/>
              </w:rPr>
              <w:t>VALS</w:t>
            </w:r>
            <w:r w:rsidRPr="00A014C4">
              <w:rPr>
                <w:szCs w:val="24"/>
                <w:lang w:eastAsia="en-US"/>
              </w:rPr>
              <w:t xml:space="preserve"> - 2, </w:t>
            </w:r>
            <w:proofErr w:type="spellStart"/>
            <w:r w:rsidRPr="00A014C4">
              <w:rPr>
                <w:szCs w:val="24"/>
                <w:lang w:eastAsia="en-US"/>
              </w:rPr>
              <w:t>геостили</w:t>
            </w:r>
            <w:proofErr w:type="spellEnd"/>
            <w:r w:rsidRPr="00A014C4">
              <w:rPr>
                <w:szCs w:val="24"/>
                <w:lang w:eastAsia="en-US"/>
              </w:rPr>
              <w:t xml:space="preserve"> и международные стили. Ресурсы потребителей: экономические, временные, когнитивные.</w:t>
            </w:r>
          </w:p>
          <w:p w:rsidR="001958FC" w:rsidRPr="00A014C4" w:rsidRDefault="001958FC" w:rsidP="00ED3145">
            <w:pPr>
              <w:widowControl w:val="0"/>
              <w:numPr>
                <w:ilvl w:val="0"/>
                <w:numId w:val="25"/>
              </w:numPr>
              <w:tabs>
                <w:tab w:val="left" w:pos="0"/>
                <w:tab w:val="left" w:pos="841"/>
              </w:tabs>
              <w:ind w:left="0" w:firstLine="0"/>
              <w:contextualSpacing/>
              <w:rPr>
                <w:szCs w:val="24"/>
                <w:lang w:eastAsia="en-US"/>
              </w:rPr>
            </w:pPr>
            <w:r w:rsidRPr="00A014C4">
              <w:rPr>
                <w:szCs w:val="24"/>
                <w:lang w:eastAsia="en-US"/>
              </w:rPr>
              <w:t xml:space="preserve">Технологии маркетинговых исследований при разработке стратегии компаний на рынке туристских услуг, реакции бизнеса на движение потребителей. </w:t>
            </w:r>
          </w:p>
          <w:p w:rsidR="001958FC" w:rsidRPr="00A014C4" w:rsidRDefault="001958FC" w:rsidP="00ED3145">
            <w:pPr>
              <w:ind w:right="0" w:firstLine="0"/>
              <w:contextualSpacing/>
              <w:rPr>
                <w:b/>
                <w:szCs w:val="24"/>
                <w:lang w:eastAsia="en-US"/>
              </w:rPr>
            </w:pPr>
            <w:r w:rsidRPr="00A014C4">
              <w:rPr>
                <w:szCs w:val="24"/>
                <w:lang w:eastAsia="en-US"/>
              </w:rPr>
              <w:t xml:space="preserve">Соотношение маркетинговых исследований и конкурентной разведки (CI). Основные задачи службы CI. </w:t>
            </w:r>
            <w:r w:rsidRPr="00A014C4">
              <w:rPr>
                <w:szCs w:val="24"/>
                <w:lang w:eastAsia="en-US"/>
              </w:rPr>
              <w:lastRenderedPageBreak/>
              <w:t>Источники информации. Создание собственной базы данных службы CI. Взаимодействие службы CI с другими структурными подразделениями.</w:t>
            </w:r>
            <w:r w:rsidRPr="00A014C4">
              <w:rPr>
                <w:b/>
                <w:szCs w:val="24"/>
                <w:lang w:eastAsia="en-US"/>
              </w:rPr>
              <w:t xml:space="preserve"> </w:t>
            </w:r>
          </w:p>
          <w:p w:rsidR="001958FC" w:rsidRPr="00A014C4" w:rsidRDefault="001958FC" w:rsidP="00C20A1C">
            <w:pPr>
              <w:ind w:right="0" w:firstLine="0"/>
              <w:contextualSpacing/>
              <w:rPr>
                <w:szCs w:val="24"/>
              </w:rPr>
            </w:pP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bCs/>
                <w:szCs w:val="24"/>
                <w:lang w:eastAsia="en-US"/>
              </w:rPr>
              <w:t xml:space="preserve">Тема 4. </w:t>
            </w:r>
            <w:r w:rsidRPr="00A014C4">
              <w:rPr>
                <w:rFonts w:eastAsia="Calibri"/>
                <w:szCs w:val="24"/>
                <w:lang w:eastAsia="en-US"/>
              </w:rPr>
              <w:t xml:space="preserve">Сегментирование, </w:t>
            </w:r>
            <w:proofErr w:type="spellStart"/>
            <w:r w:rsidRPr="00A014C4">
              <w:rPr>
                <w:rFonts w:eastAsia="Calibri"/>
                <w:szCs w:val="24"/>
                <w:lang w:eastAsia="en-US"/>
              </w:rPr>
              <w:t>таргетирование</w:t>
            </w:r>
            <w:proofErr w:type="spellEnd"/>
            <w:r w:rsidRPr="00A014C4">
              <w:rPr>
                <w:rFonts w:eastAsia="Calibri"/>
                <w:szCs w:val="24"/>
                <w:lang w:eastAsia="en-US"/>
              </w:rPr>
              <w:t>, позиционирование как основа формирования маркетинговых стратегий</w:t>
            </w:r>
          </w:p>
          <w:p w:rsidR="001958FC" w:rsidRPr="00A014C4" w:rsidRDefault="001958FC" w:rsidP="00ED3145">
            <w:pPr>
              <w:tabs>
                <w:tab w:val="right" w:pos="851"/>
              </w:tabs>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Последовательность этапов сегментирования и позиционирования. </w:t>
            </w:r>
          </w:p>
          <w:p w:rsidR="001958FC" w:rsidRPr="00A014C4" w:rsidRDefault="001958FC" w:rsidP="00ED3145">
            <w:pPr>
              <w:numPr>
                <w:ilvl w:val="0"/>
                <w:numId w:val="30"/>
              </w:numPr>
              <w:tabs>
                <w:tab w:val="left" w:pos="518"/>
              </w:tabs>
              <w:ind w:left="0" w:firstLine="0"/>
              <w:contextualSpacing/>
              <w:rPr>
                <w:szCs w:val="24"/>
              </w:rPr>
            </w:pPr>
            <w:r w:rsidRPr="00A014C4">
              <w:rPr>
                <w:szCs w:val="24"/>
              </w:rPr>
              <w:t xml:space="preserve">Два уровня сегментирования: </w:t>
            </w:r>
            <w:proofErr w:type="spellStart"/>
            <w:r w:rsidRPr="00A014C4">
              <w:rPr>
                <w:szCs w:val="24"/>
              </w:rPr>
              <w:t>макросегментирование</w:t>
            </w:r>
            <w:proofErr w:type="spellEnd"/>
            <w:r w:rsidRPr="00A014C4">
              <w:rPr>
                <w:szCs w:val="24"/>
              </w:rPr>
              <w:t xml:space="preserve">, </w:t>
            </w:r>
            <w:proofErr w:type="spellStart"/>
            <w:r w:rsidRPr="00A014C4">
              <w:rPr>
                <w:szCs w:val="24"/>
              </w:rPr>
              <w:t>микросегментирование</w:t>
            </w:r>
            <w:proofErr w:type="spellEnd"/>
            <w:r w:rsidRPr="00A014C4">
              <w:rPr>
                <w:szCs w:val="24"/>
              </w:rPr>
              <w:t xml:space="preserve">. </w:t>
            </w:r>
            <w:proofErr w:type="spellStart"/>
            <w:r w:rsidRPr="00A014C4">
              <w:rPr>
                <w:szCs w:val="24"/>
              </w:rPr>
              <w:t>Макросегментирование</w:t>
            </w:r>
            <w:proofErr w:type="spellEnd"/>
            <w:r w:rsidRPr="00A014C4">
              <w:rPr>
                <w:szCs w:val="24"/>
              </w:rPr>
              <w:t xml:space="preserve">: рынок товара, рынок решений, отрасль промышленности.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Стратегии охвата базового рынка: концентрации или фокуса; функционального специалиста; специализации по клиенту; селективной специализации; полного охвата. </w:t>
            </w:r>
          </w:p>
          <w:p w:rsidR="001958FC" w:rsidRPr="00A014C4" w:rsidRDefault="001958FC" w:rsidP="00ED3145">
            <w:pPr>
              <w:numPr>
                <w:ilvl w:val="0"/>
                <w:numId w:val="30"/>
              </w:numPr>
              <w:tabs>
                <w:tab w:val="left" w:pos="518"/>
              </w:tabs>
              <w:ind w:left="0" w:firstLine="0"/>
              <w:contextualSpacing/>
              <w:rPr>
                <w:szCs w:val="24"/>
              </w:rPr>
            </w:pPr>
            <w:r w:rsidRPr="00A014C4">
              <w:rPr>
                <w:iCs/>
                <w:szCs w:val="24"/>
              </w:rPr>
              <w:t xml:space="preserve">Эволюция базового рынка: расширение рынка с включением новых групп потребителей; расширение с включением новых функций, замещение технологий. </w:t>
            </w:r>
          </w:p>
          <w:p w:rsidR="001958FC" w:rsidRPr="00A014C4" w:rsidRDefault="001958FC" w:rsidP="00ED3145">
            <w:pPr>
              <w:numPr>
                <w:ilvl w:val="0"/>
                <w:numId w:val="30"/>
              </w:numPr>
              <w:tabs>
                <w:tab w:val="left" w:pos="841"/>
              </w:tabs>
              <w:ind w:left="0" w:firstLine="0"/>
              <w:contextualSpacing/>
              <w:rPr>
                <w:szCs w:val="24"/>
              </w:rPr>
            </w:pPr>
            <w:proofErr w:type="spellStart"/>
            <w:r w:rsidRPr="00A014C4">
              <w:rPr>
                <w:iCs/>
                <w:szCs w:val="24"/>
              </w:rPr>
              <w:t>Микросегментация</w:t>
            </w:r>
            <w:proofErr w:type="spellEnd"/>
            <w:r w:rsidRPr="00A014C4">
              <w:rPr>
                <w:iCs/>
                <w:szCs w:val="24"/>
              </w:rPr>
              <w:t xml:space="preserve">, этапы </w:t>
            </w:r>
            <w:proofErr w:type="spellStart"/>
            <w:r w:rsidRPr="00A014C4">
              <w:rPr>
                <w:iCs/>
                <w:szCs w:val="24"/>
              </w:rPr>
              <w:t>микросегментационного</w:t>
            </w:r>
            <w:proofErr w:type="spellEnd"/>
            <w:r w:rsidRPr="00A014C4">
              <w:rPr>
                <w:iCs/>
                <w:szCs w:val="24"/>
              </w:rPr>
              <w:t xml:space="preserve"> анализа, принципы и критерии </w:t>
            </w:r>
            <w:proofErr w:type="spellStart"/>
            <w:r w:rsidRPr="00A014C4">
              <w:rPr>
                <w:iCs/>
                <w:szCs w:val="24"/>
              </w:rPr>
              <w:t>микросегментации</w:t>
            </w:r>
            <w:proofErr w:type="spellEnd"/>
            <w:r w:rsidRPr="00A014C4">
              <w:rPr>
                <w:iCs/>
                <w:szCs w:val="24"/>
              </w:rPr>
              <w:t xml:space="preserve">.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Социально – демографическая сегментация, сегментация по выгодам, поведенческая, сегментация, по стилям жизни. </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Технология проведения сегментации по стилям жизни. Сравнительный анализ сегментов рынка. Выбор стратегии охвата целевых рынков.</w:t>
            </w:r>
          </w:p>
          <w:p w:rsidR="001958FC" w:rsidRPr="00A014C4" w:rsidRDefault="001958FC" w:rsidP="00ED3145">
            <w:pPr>
              <w:numPr>
                <w:ilvl w:val="0"/>
                <w:numId w:val="30"/>
              </w:numPr>
              <w:tabs>
                <w:tab w:val="left" w:pos="841"/>
              </w:tabs>
              <w:ind w:left="0" w:firstLine="0"/>
              <w:contextualSpacing/>
              <w:rPr>
                <w:szCs w:val="24"/>
              </w:rPr>
            </w:pPr>
            <w:r w:rsidRPr="00A014C4">
              <w:rPr>
                <w:iCs/>
                <w:szCs w:val="24"/>
              </w:rPr>
              <w:t xml:space="preserve"> Стратегии позиционирования, переменные дифференциации. </w:t>
            </w:r>
          </w:p>
          <w:p w:rsidR="001958FC" w:rsidRPr="00C20A1C" w:rsidRDefault="001958FC" w:rsidP="00C20A1C">
            <w:pPr>
              <w:ind w:right="0" w:firstLine="0"/>
              <w:contextualSpacing/>
              <w:rPr>
                <w:szCs w:val="24"/>
              </w:rPr>
            </w:pPr>
            <w:r w:rsidRPr="00A014C4">
              <w:rPr>
                <w:szCs w:val="24"/>
              </w:rPr>
              <w:t xml:space="preserve">Технология </w:t>
            </w:r>
            <w:proofErr w:type="spellStart"/>
            <w:r w:rsidRPr="00A014C4">
              <w:rPr>
                <w:szCs w:val="24"/>
              </w:rPr>
              <w:t>BrandMapping</w:t>
            </w:r>
            <w:proofErr w:type="spellEnd"/>
            <w:r w:rsidRPr="00A014C4">
              <w:rPr>
                <w:szCs w:val="24"/>
              </w:rPr>
              <w:t xml:space="preserve"> в позиционировании товара. </w:t>
            </w:r>
            <w:r w:rsidRPr="00A014C4">
              <w:rPr>
                <w:b/>
                <w:szCs w:val="24"/>
                <w:lang w:eastAsia="en-US"/>
              </w:rPr>
              <w:lastRenderedPageBreak/>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00C20A1C">
              <w:rPr>
                <w:szCs w:val="24"/>
              </w:rPr>
              <w:t>№ 1-8.</w:t>
            </w: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ED3145">
            <w:pPr>
              <w:keepNext/>
              <w:contextualSpacing/>
              <w:rPr>
                <w:szCs w:val="24"/>
              </w:rPr>
            </w:pPr>
            <w:r w:rsidRPr="00A014C4">
              <w:rPr>
                <w:szCs w:val="24"/>
              </w:rPr>
              <w:lastRenderedPageBreak/>
              <w:t>Устный опрос, групповая дискуссия, командная работа, разбор мини-кейсов, тестирование</w:t>
            </w:r>
          </w:p>
        </w:tc>
      </w:tr>
      <w:tr w:rsidR="001958FC" w:rsidRPr="00A014C4" w:rsidTr="00A014C4">
        <w:tc>
          <w:tcPr>
            <w:tcW w:w="1392" w:type="pct"/>
            <w:vAlign w:val="center"/>
          </w:tcPr>
          <w:p w:rsidR="001958FC" w:rsidRPr="00A014C4" w:rsidRDefault="001958FC" w:rsidP="00ED3145">
            <w:pPr>
              <w:spacing w:after="160"/>
              <w:contextualSpacing/>
              <w:rPr>
                <w:rFonts w:eastAsia="Calibri"/>
                <w:szCs w:val="24"/>
                <w:lang w:eastAsia="en-US"/>
              </w:rPr>
            </w:pPr>
            <w:r w:rsidRPr="00A014C4">
              <w:rPr>
                <w:rFonts w:eastAsia="Calibri"/>
                <w:szCs w:val="24"/>
                <w:lang w:eastAsia="en-US"/>
              </w:rPr>
              <w:t>Тема 5. Разработка маркетинговых стратегий</w:t>
            </w:r>
          </w:p>
          <w:p w:rsidR="001958FC" w:rsidRPr="00A014C4" w:rsidRDefault="001958FC" w:rsidP="00ED3145">
            <w:pPr>
              <w:contextualSpacing/>
              <w:rPr>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коммуникационной стратегии бренда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подходы реализации маркетинговой стратегии (на примере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Стратегии управления поставщиками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маркетинговой стратегии оболочечной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Маркетинговая стратегия в рамках идеологии </w:t>
            </w:r>
            <w:proofErr w:type="spellStart"/>
            <w:r w:rsidRPr="00A014C4">
              <w:rPr>
                <w:szCs w:val="24"/>
              </w:rPr>
              <w:t>Funky</w:t>
            </w:r>
            <w:proofErr w:type="spellEnd"/>
            <w:r w:rsidRPr="00A014C4">
              <w:rPr>
                <w:szCs w:val="24"/>
              </w:rPr>
              <w:t xml:space="preserve"> </w:t>
            </w:r>
            <w:proofErr w:type="spellStart"/>
            <w:r w:rsidRPr="00A014C4">
              <w:rPr>
                <w:szCs w:val="24"/>
              </w:rPr>
              <w:t>Business</w:t>
            </w:r>
            <w:proofErr w:type="spellEnd"/>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Стратегия формирования лояльности потребителей</w:t>
            </w:r>
          </w:p>
          <w:p w:rsidR="001958FC" w:rsidRPr="00A014C4" w:rsidRDefault="001958FC" w:rsidP="00ED3145">
            <w:pPr>
              <w:numPr>
                <w:ilvl w:val="0"/>
                <w:numId w:val="31"/>
              </w:numPr>
              <w:tabs>
                <w:tab w:val="left" w:pos="841"/>
              </w:tabs>
              <w:ind w:left="0" w:right="0" w:firstLine="0"/>
              <w:contextualSpacing/>
              <w:jc w:val="left"/>
              <w:rPr>
                <w:szCs w:val="24"/>
              </w:rPr>
            </w:pPr>
            <w:proofErr w:type="spellStart"/>
            <w:r w:rsidRPr="00A014C4">
              <w:rPr>
                <w:szCs w:val="24"/>
              </w:rPr>
              <w:t>Клиентоориентированное</w:t>
            </w:r>
            <w:proofErr w:type="spellEnd"/>
            <w:r w:rsidRPr="00A014C4">
              <w:rPr>
                <w:szCs w:val="24"/>
              </w:rPr>
              <w:t xml:space="preserve"> управление в цепочке создания ценностей</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Стратегия управления </w:t>
            </w:r>
            <w:proofErr w:type="spellStart"/>
            <w:r w:rsidRPr="00A014C4">
              <w:rPr>
                <w:szCs w:val="24"/>
              </w:rPr>
              <w:t>взамоотношениями</w:t>
            </w:r>
            <w:proofErr w:type="spellEnd"/>
            <w:r w:rsidRPr="00A014C4">
              <w:rPr>
                <w:szCs w:val="24"/>
              </w:rPr>
              <w:t xml:space="preserve"> с клиентами, инструменты </w:t>
            </w:r>
            <w:r w:rsidRPr="00A014C4">
              <w:rPr>
                <w:szCs w:val="24"/>
                <w:lang w:val="en-US"/>
              </w:rPr>
              <w:t>CRM</w:t>
            </w:r>
            <w:r w:rsidRPr="00A014C4">
              <w:rPr>
                <w:szCs w:val="24"/>
              </w:rPr>
              <w:t>.</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Стратегии </w:t>
            </w:r>
            <w:proofErr w:type="spellStart"/>
            <w:r w:rsidRPr="00A014C4">
              <w:rPr>
                <w:szCs w:val="24"/>
              </w:rPr>
              <w:t>кастомизации</w:t>
            </w:r>
            <w:proofErr w:type="spellEnd"/>
            <w:r w:rsidRPr="00A014C4">
              <w:rPr>
                <w:szCs w:val="24"/>
              </w:rPr>
              <w:t xml:space="preserve"> продукта</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 xml:space="preserve">Стратеги и технология продвижения на основе </w:t>
            </w:r>
            <w:r w:rsidRPr="00A014C4">
              <w:rPr>
                <w:szCs w:val="24"/>
                <w:lang w:val="en-US"/>
              </w:rPr>
              <w:t>Direct</w:t>
            </w:r>
            <w:r w:rsidRPr="00A014C4">
              <w:rPr>
                <w:szCs w:val="24"/>
              </w:rPr>
              <w:t xml:space="preserve"> </w:t>
            </w:r>
            <w:r w:rsidRPr="00A014C4">
              <w:rPr>
                <w:szCs w:val="24"/>
                <w:lang w:val="en-US"/>
              </w:rPr>
              <w:t>Mail</w:t>
            </w:r>
            <w:r w:rsidRPr="00A014C4">
              <w:rPr>
                <w:szCs w:val="24"/>
              </w:rPr>
              <w:t>: креативный подход</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Организационные стратегии маркетинга компании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Реализация стратегии вертикальной маркетинговой интеграции</w:t>
            </w:r>
          </w:p>
          <w:p w:rsidR="001958FC" w:rsidRPr="00A014C4" w:rsidRDefault="001958FC" w:rsidP="00ED3145">
            <w:pPr>
              <w:numPr>
                <w:ilvl w:val="0"/>
                <w:numId w:val="31"/>
              </w:numPr>
              <w:tabs>
                <w:tab w:val="left" w:pos="841"/>
              </w:tabs>
              <w:ind w:left="0" w:right="0" w:firstLine="0"/>
              <w:contextualSpacing/>
              <w:jc w:val="left"/>
              <w:rPr>
                <w:szCs w:val="24"/>
              </w:rPr>
            </w:pPr>
            <w:r w:rsidRPr="00A014C4">
              <w:rPr>
                <w:szCs w:val="24"/>
              </w:rPr>
              <w:t>Разработка стратегии внутрифирменного маркетинга</w:t>
            </w:r>
          </w:p>
          <w:p w:rsidR="001958FC" w:rsidRPr="00A014C4" w:rsidRDefault="001958FC" w:rsidP="00ED3145">
            <w:pPr>
              <w:ind w:right="0" w:firstLine="0"/>
              <w:contextualSpacing/>
              <w:rPr>
                <w:szCs w:val="24"/>
              </w:rPr>
            </w:pPr>
            <w:r w:rsidRPr="00A014C4">
              <w:rPr>
                <w:szCs w:val="24"/>
              </w:rPr>
              <w:t>Разработка стратегии маркетинга взаимодействия и взаимоотношений</w:t>
            </w:r>
            <w:r w:rsidRPr="00A014C4">
              <w:rPr>
                <w:b/>
                <w:szCs w:val="24"/>
                <w:lang w:eastAsia="en-US"/>
              </w:rPr>
              <w:t xml:space="preserve"> 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 xml:space="preserve">азы данных, </w:t>
            </w:r>
            <w:r w:rsidRPr="00A014C4">
              <w:rPr>
                <w:szCs w:val="24"/>
              </w:rPr>
              <w:lastRenderedPageBreak/>
              <w:t>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tabs>
                <w:tab w:val="left" w:pos="841"/>
              </w:tabs>
              <w:ind w:firstLine="0"/>
              <w:contextualSpacing/>
              <w:rPr>
                <w:szCs w:val="24"/>
              </w:rPr>
            </w:pPr>
          </w:p>
          <w:p w:rsidR="001958FC" w:rsidRPr="00A014C4" w:rsidRDefault="001958FC" w:rsidP="00ED3145">
            <w:pPr>
              <w:tabs>
                <w:tab w:val="left" w:pos="0"/>
                <w:tab w:val="left" w:pos="841"/>
              </w:tabs>
              <w:spacing w:after="200"/>
              <w:contextualSpacing/>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lastRenderedPageBreak/>
              <w:t>Устный опрос, групповая дискуссия, разбор мини-кейсов, тестирование</w:t>
            </w:r>
          </w:p>
        </w:tc>
      </w:tr>
      <w:tr w:rsidR="001958FC" w:rsidRPr="00A014C4" w:rsidTr="00A014C4">
        <w:tc>
          <w:tcPr>
            <w:tcW w:w="1392" w:type="pct"/>
            <w:vAlign w:val="center"/>
          </w:tcPr>
          <w:p w:rsidR="001958FC" w:rsidRPr="00A014C4" w:rsidRDefault="001958FC" w:rsidP="00ED3145">
            <w:pPr>
              <w:autoSpaceDE w:val="0"/>
              <w:autoSpaceDN w:val="0"/>
              <w:adjustRightInd w:val="0"/>
              <w:contextualSpacing/>
              <w:rPr>
                <w:rFonts w:eastAsia="Calibri"/>
                <w:bCs/>
                <w:color w:val="000000"/>
                <w:szCs w:val="24"/>
                <w:lang w:eastAsia="en-US"/>
              </w:rPr>
            </w:pPr>
            <w:r w:rsidRPr="00A014C4">
              <w:rPr>
                <w:rFonts w:eastAsia="Calibri"/>
                <w:bCs/>
                <w:color w:val="000000"/>
                <w:szCs w:val="24"/>
                <w:lang w:eastAsia="en-US"/>
              </w:rPr>
              <w:t xml:space="preserve">Тема 6. Реализация маркетинговой стратегии </w:t>
            </w:r>
          </w:p>
          <w:p w:rsidR="001958FC" w:rsidRPr="00A014C4" w:rsidRDefault="001958FC" w:rsidP="00ED3145">
            <w:pPr>
              <w:contextualSpacing/>
              <w:rPr>
                <w:bCs/>
                <w:szCs w:val="24"/>
              </w:rPr>
            </w:pPr>
          </w:p>
        </w:tc>
        <w:tc>
          <w:tcPr>
            <w:tcW w:w="2674" w:type="pct"/>
            <w:tcBorders>
              <w:top w:val="single" w:sz="4" w:space="0" w:color="auto"/>
              <w:left w:val="single" w:sz="4" w:space="0" w:color="auto"/>
              <w:bottom w:val="single" w:sz="4" w:space="0" w:color="auto"/>
              <w:right w:val="single" w:sz="4" w:space="0" w:color="auto"/>
            </w:tcBorders>
          </w:tcPr>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Назовите основные составляющие модели ориентации на рынок организации как потребительской экосистемы Ж.-Ж. </w:t>
            </w:r>
            <w:proofErr w:type="spellStart"/>
            <w:r w:rsidRPr="00A014C4">
              <w:rPr>
                <w:szCs w:val="24"/>
                <w:lang w:eastAsia="en-US"/>
              </w:rPr>
              <w:t>Ламбена</w:t>
            </w:r>
            <w:proofErr w:type="spellEnd"/>
            <w:r w:rsidRPr="00A014C4">
              <w:rPr>
                <w:szCs w:val="24"/>
                <w:lang w:eastAsia="en-US"/>
              </w:rPr>
              <w:t xml:space="preserve">. Какая из этих составляющих, </w:t>
            </w:r>
            <w:r w:rsidR="00863C12" w:rsidRPr="00A014C4">
              <w:rPr>
                <w:szCs w:val="24"/>
                <w:lang w:eastAsia="en-US"/>
              </w:rPr>
              <w:t>на Ваш взгляд, является наиболее</w:t>
            </w:r>
            <w:r w:rsidRPr="00A014C4">
              <w:rPr>
                <w:szCs w:val="24"/>
                <w:lang w:eastAsia="en-US"/>
              </w:rPr>
              <w:t xml:space="preserve"> трудно реализуемой на практике.</w:t>
            </w:r>
          </w:p>
          <w:p w:rsidR="001958FC" w:rsidRPr="00A014C4" w:rsidRDefault="001958FC" w:rsidP="00ED3145">
            <w:pPr>
              <w:numPr>
                <w:ilvl w:val="0"/>
                <w:numId w:val="32"/>
              </w:numPr>
              <w:shd w:val="clear" w:color="auto" w:fill="FFFFFF"/>
              <w:tabs>
                <w:tab w:val="left" w:pos="0"/>
                <w:tab w:val="left" w:pos="235"/>
              </w:tabs>
              <w:ind w:left="0" w:firstLine="0"/>
              <w:contextualSpacing/>
              <w:rPr>
                <w:szCs w:val="24"/>
              </w:rPr>
            </w:pPr>
            <w:r w:rsidRPr="00A014C4">
              <w:rPr>
                <w:szCs w:val="24"/>
                <w:lang w:eastAsia="en-US"/>
              </w:rPr>
              <w:t xml:space="preserve"> </w:t>
            </w:r>
            <w:r w:rsidRPr="00A014C4">
              <w:rPr>
                <w:szCs w:val="24"/>
              </w:rPr>
              <w:t xml:space="preserve">Эволюция подходов организации маркетинга на предприятии: от механистического к </w:t>
            </w:r>
            <w:proofErr w:type="spellStart"/>
            <w:r w:rsidRPr="00A014C4">
              <w:rPr>
                <w:szCs w:val="24"/>
              </w:rPr>
              <w:t>органистическому</w:t>
            </w:r>
            <w:proofErr w:type="spellEnd"/>
            <w:r w:rsidRPr="00A014C4">
              <w:rPr>
                <w:szCs w:val="24"/>
              </w:rPr>
              <w:t xml:space="preserve"> подходу. </w:t>
            </w:r>
          </w:p>
          <w:p w:rsidR="001958FC" w:rsidRPr="00A014C4" w:rsidRDefault="001958FC" w:rsidP="00ED3145">
            <w:pPr>
              <w:numPr>
                <w:ilvl w:val="0"/>
                <w:numId w:val="32"/>
              </w:numPr>
              <w:shd w:val="clear" w:color="auto" w:fill="FFFFFF"/>
              <w:tabs>
                <w:tab w:val="left" w:pos="0"/>
                <w:tab w:val="left" w:pos="235"/>
              </w:tabs>
              <w:ind w:left="0" w:right="0" w:firstLine="0"/>
              <w:contextualSpacing/>
              <w:jc w:val="left"/>
              <w:rPr>
                <w:b/>
                <w:szCs w:val="24"/>
                <w:lang w:eastAsia="en-US"/>
              </w:rPr>
            </w:pPr>
            <w:r w:rsidRPr="00A014C4">
              <w:rPr>
                <w:szCs w:val="24"/>
              </w:rPr>
              <w:t xml:space="preserve">Основные виды организационных структур маркетинговой деятельности, критерии их выбора в зависимости от маркетинговой стратегии. </w:t>
            </w:r>
          </w:p>
          <w:p w:rsidR="0038327E" w:rsidRPr="00A014C4" w:rsidRDefault="001958FC" w:rsidP="00ED3145">
            <w:pPr>
              <w:ind w:right="0" w:firstLine="0"/>
              <w:contextualSpacing/>
              <w:rPr>
                <w:color w:val="FF0000"/>
                <w:szCs w:val="24"/>
              </w:rPr>
            </w:pPr>
            <w:r w:rsidRPr="00A014C4">
              <w:rPr>
                <w:szCs w:val="24"/>
              </w:rPr>
              <w:t>Инструменты оптимизации бизнес – процессов в рамках реализации маркетинговой стратегии.</w:t>
            </w:r>
          </w:p>
          <w:p w:rsidR="000947D6"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Выделение факторов, формирующих потребительские предпочтения на основе технологий электронного маркетинга.</w:t>
            </w:r>
          </w:p>
          <w:p w:rsidR="00863C12" w:rsidRPr="00A014C4" w:rsidRDefault="00863C12" w:rsidP="00ED3145">
            <w:pPr>
              <w:pStyle w:val="af8"/>
              <w:numPr>
                <w:ilvl w:val="0"/>
                <w:numId w:val="32"/>
              </w:numPr>
              <w:ind w:left="0" w:firstLine="0"/>
              <w:contextualSpacing/>
              <w:rPr>
                <w:rFonts w:ascii="Times New Roman" w:hAnsi="Times New Roman" w:cs="Times New Roman"/>
                <w:color w:val="000000" w:themeColor="text1"/>
              </w:rPr>
            </w:pPr>
            <w:r w:rsidRPr="00A014C4">
              <w:rPr>
                <w:rFonts w:ascii="Times New Roman" w:hAnsi="Times New Roman" w:cs="Times New Roman"/>
                <w:color w:val="000000" w:themeColor="text1"/>
              </w:rPr>
              <w:t>Взаимозависимость трех видов маркетинга: взаимоотношений, взаимодействия и внутрифирменного маркетинга.</w:t>
            </w:r>
          </w:p>
          <w:p w:rsidR="001958FC" w:rsidRPr="00A014C4" w:rsidRDefault="001958FC" w:rsidP="00ED3145">
            <w:pPr>
              <w:ind w:right="0" w:firstLine="0"/>
              <w:contextualSpacing/>
              <w:rPr>
                <w:szCs w:val="24"/>
              </w:rPr>
            </w:pPr>
            <w:r w:rsidRPr="00A014C4">
              <w:rPr>
                <w:szCs w:val="24"/>
              </w:rPr>
              <w:t xml:space="preserve"> </w:t>
            </w:r>
            <w:r w:rsidRPr="00A014C4">
              <w:rPr>
                <w:b/>
                <w:szCs w:val="24"/>
                <w:lang w:eastAsia="en-US"/>
              </w:rPr>
              <w:t>Рекомендуемые источники</w:t>
            </w:r>
            <w:r w:rsidRPr="00A014C4">
              <w:rPr>
                <w:szCs w:val="24"/>
                <w:lang w:eastAsia="en-US"/>
              </w:rPr>
              <w:t>:</w:t>
            </w:r>
            <w:r w:rsidRPr="00A014C4">
              <w:rPr>
                <w:rFonts w:ascii="Calibri" w:hAnsi="Calibri"/>
                <w:szCs w:val="24"/>
                <w:lang w:eastAsia="en-US"/>
              </w:rPr>
              <w:t xml:space="preserve"> </w:t>
            </w:r>
            <w:r w:rsidRPr="00A014C4">
              <w:rPr>
                <w:szCs w:val="24"/>
                <w:lang w:eastAsia="en-US"/>
              </w:rPr>
              <w:t>раздел 8 - законодательные и нормативные акты №№ 1-5, основная литература №6,7,8, дополнительная литература №№9,10,11,12,13; раздел 9 - п</w:t>
            </w:r>
            <w:r w:rsidRPr="00A014C4">
              <w:rPr>
                <w:szCs w:val="24"/>
              </w:rPr>
              <w:t xml:space="preserve">ериодические издания № 1-10; программное обеспечение и Интернет-ресурсы № 1-13; раздел 11- </w:t>
            </w:r>
            <w:r w:rsidRPr="00A014C4">
              <w:rPr>
                <w:szCs w:val="24"/>
                <w:lang w:eastAsia="en-US"/>
              </w:rPr>
              <w:t>б</w:t>
            </w:r>
            <w:r w:rsidRPr="00A014C4">
              <w:rPr>
                <w:szCs w:val="24"/>
              </w:rPr>
              <w:t>азы данных, информационно-справочные и поисковые российские системы № 1-7, а</w:t>
            </w:r>
            <w:r w:rsidRPr="00A014C4">
              <w:rPr>
                <w:szCs w:val="24"/>
                <w:lang w:eastAsia="en-US"/>
              </w:rPr>
              <w:t xml:space="preserve">нглоязычные электронно-библиотечные системы </w:t>
            </w:r>
            <w:r w:rsidRPr="00A014C4">
              <w:rPr>
                <w:szCs w:val="24"/>
              </w:rPr>
              <w:t>№ 1-8.</w:t>
            </w:r>
          </w:p>
          <w:p w:rsidR="001958FC" w:rsidRPr="00A014C4" w:rsidRDefault="001958FC" w:rsidP="00ED3145">
            <w:pPr>
              <w:shd w:val="clear" w:color="auto" w:fill="FFFFFF"/>
              <w:tabs>
                <w:tab w:val="left" w:pos="0"/>
                <w:tab w:val="left" w:pos="235"/>
              </w:tabs>
              <w:ind w:right="0" w:firstLine="0"/>
              <w:contextualSpacing/>
              <w:jc w:val="left"/>
              <w:rPr>
                <w:szCs w:val="24"/>
              </w:rPr>
            </w:pPr>
          </w:p>
        </w:tc>
        <w:tc>
          <w:tcPr>
            <w:tcW w:w="934" w:type="pct"/>
            <w:tcBorders>
              <w:top w:val="single" w:sz="4" w:space="0" w:color="auto"/>
              <w:left w:val="single" w:sz="4" w:space="0" w:color="auto"/>
              <w:bottom w:val="single" w:sz="4" w:space="0" w:color="auto"/>
              <w:right w:val="single" w:sz="4" w:space="0" w:color="auto"/>
            </w:tcBorders>
            <w:hideMark/>
          </w:tcPr>
          <w:p w:rsidR="001958FC" w:rsidRPr="00A014C4" w:rsidRDefault="001958FC" w:rsidP="00701BE1">
            <w:pPr>
              <w:keepNext/>
              <w:ind w:firstLine="0"/>
              <w:contextualSpacing/>
              <w:rPr>
                <w:szCs w:val="24"/>
              </w:rPr>
            </w:pPr>
            <w:r w:rsidRPr="00A014C4">
              <w:rPr>
                <w:szCs w:val="24"/>
              </w:rPr>
              <w:t>Устный опрос, групповая дискуссия, тестирование, разбор мини-кейсов, презентация докладов</w:t>
            </w:r>
          </w:p>
        </w:tc>
      </w:tr>
    </w:tbl>
    <w:p w:rsidR="001958FC" w:rsidRPr="00A014C4" w:rsidRDefault="001958FC" w:rsidP="00ED3145">
      <w:pPr>
        <w:widowControl w:val="0"/>
        <w:ind w:firstLine="181"/>
        <w:rPr>
          <w:i/>
          <w:szCs w:val="24"/>
        </w:rPr>
      </w:pPr>
    </w:p>
    <w:p w:rsidR="0078275D" w:rsidRDefault="0078275D" w:rsidP="00ED3145">
      <w:pPr>
        <w:autoSpaceDE w:val="0"/>
        <w:autoSpaceDN w:val="0"/>
        <w:adjustRightInd w:val="0"/>
        <w:spacing w:line="360" w:lineRule="auto"/>
        <w:ind w:right="0" w:firstLine="0"/>
        <w:rPr>
          <w:rFonts w:eastAsia="Petersburg-Regular"/>
          <w:szCs w:val="24"/>
        </w:rPr>
      </w:pPr>
    </w:p>
    <w:p w:rsidR="007A78E9" w:rsidRDefault="007A78E9" w:rsidP="00ED3145">
      <w:pPr>
        <w:autoSpaceDE w:val="0"/>
        <w:autoSpaceDN w:val="0"/>
        <w:adjustRightInd w:val="0"/>
        <w:spacing w:line="360" w:lineRule="auto"/>
        <w:ind w:right="0" w:firstLine="0"/>
        <w:rPr>
          <w:rFonts w:eastAsia="Petersburg-Regular"/>
          <w:szCs w:val="24"/>
        </w:rPr>
      </w:pPr>
    </w:p>
    <w:p w:rsidR="00A84DC0" w:rsidRPr="00A014C4" w:rsidRDefault="00A84DC0" w:rsidP="00ED3145">
      <w:pPr>
        <w:autoSpaceDE w:val="0"/>
        <w:autoSpaceDN w:val="0"/>
        <w:adjustRightInd w:val="0"/>
        <w:spacing w:line="360" w:lineRule="auto"/>
        <w:ind w:right="0" w:firstLine="0"/>
        <w:rPr>
          <w:rFonts w:eastAsia="Petersburg-Regular"/>
          <w:szCs w:val="24"/>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lastRenderedPageBreak/>
        <w:t>6. Учебно-методическое обеспечение для самостоятельной работы обучающихся по дисциплине</w:t>
      </w:r>
    </w:p>
    <w:p w:rsidR="00B350DD" w:rsidRPr="00A014C4" w:rsidRDefault="00B350DD" w:rsidP="00ED3145">
      <w:pPr>
        <w:spacing w:line="360" w:lineRule="auto"/>
        <w:ind w:right="0" w:firstLine="340"/>
        <w:rPr>
          <w:b/>
          <w:bCs/>
          <w:szCs w:val="24"/>
          <w:lang w:eastAsia="en-US"/>
        </w:rPr>
      </w:pPr>
    </w:p>
    <w:p w:rsidR="00B350DD" w:rsidRPr="00A014C4" w:rsidRDefault="00B350DD" w:rsidP="00ED3145">
      <w:pPr>
        <w:spacing w:line="360" w:lineRule="auto"/>
        <w:ind w:right="0" w:firstLine="340"/>
        <w:jc w:val="center"/>
        <w:rPr>
          <w:b/>
          <w:bCs/>
          <w:szCs w:val="24"/>
          <w:lang w:eastAsia="en-US"/>
        </w:rPr>
      </w:pPr>
      <w:r w:rsidRPr="00A014C4">
        <w:rPr>
          <w:b/>
          <w:bCs/>
          <w:szCs w:val="24"/>
          <w:lang w:eastAsia="en-US"/>
        </w:rPr>
        <w:t xml:space="preserve">6.1. </w:t>
      </w:r>
      <w:r w:rsidR="006F3FBA" w:rsidRPr="00A014C4">
        <w:rPr>
          <w:b/>
          <w:bCs/>
          <w:szCs w:val="24"/>
          <w:lang w:eastAsia="en-US"/>
        </w:rPr>
        <w:t>Перечень вопросов, отводимых на самостоятельное освоение дисциплины, ф</w:t>
      </w:r>
      <w:r w:rsidRPr="00A014C4">
        <w:rPr>
          <w:b/>
          <w:bCs/>
          <w:szCs w:val="24"/>
          <w:lang w:eastAsia="en-US"/>
        </w:rPr>
        <w:t>ормы внеаудиторной самостоятельной работы</w:t>
      </w:r>
    </w:p>
    <w:p w:rsidR="00B350DD" w:rsidRPr="00A014C4" w:rsidRDefault="00B350DD" w:rsidP="00ED3145">
      <w:pPr>
        <w:ind w:right="0" w:firstLine="0"/>
        <w:jc w:val="left"/>
        <w:rPr>
          <w:b/>
          <w:szCs w:val="24"/>
          <w:lang w:eastAsia="en-US"/>
        </w:rPr>
      </w:pP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563"/>
        <w:gridCol w:w="4910"/>
      </w:tblGrid>
      <w:tr w:rsidR="007D1EDF" w:rsidRPr="00A014C4" w:rsidTr="00C20A1C">
        <w:trPr>
          <w:trHeight w:val="1352"/>
        </w:trPr>
        <w:tc>
          <w:tcPr>
            <w:tcW w:w="92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szCs w:val="24"/>
                <w:lang w:eastAsia="en-US"/>
              </w:rPr>
            </w:pPr>
            <w:r w:rsidRPr="00A014C4">
              <w:rPr>
                <w:b/>
                <w:szCs w:val="24"/>
                <w:lang w:eastAsia="en-US"/>
              </w:rPr>
              <w:t>Наименование разделов, тем входящих в дисциплину</w:t>
            </w:r>
          </w:p>
        </w:tc>
        <w:tc>
          <w:tcPr>
            <w:tcW w:w="1397"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highlight w:val="yellow"/>
                <w:lang w:eastAsia="en-US"/>
              </w:rPr>
            </w:pPr>
            <w:r w:rsidRPr="00A014C4">
              <w:rPr>
                <w:b/>
                <w:szCs w:val="24"/>
                <w:lang w:eastAsia="en-US"/>
              </w:rPr>
              <w:t>Перечень вопросов, отводимых на самостоятельное освоение</w:t>
            </w:r>
          </w:p>
        </w:tc>
        <w:tc>
          <w:tcPr>
            <w:tcW w:w="2676" w:type="pct"/>
            <w:tcBorders>
              <w:top w:val="single" w:sz="4" w:space="0" w:color="auto"/>
              <w:left w:val="single" w:sz="4" w:space="0" w:color="auto"/>
              <w:right w:val="single" w:sz="4" w:space="0" w:color="auto"/>
            </w:tcBorders>
          </w:tcPr>
          <w:p w:rsidR="007D1EDF" w:rsidRPr="00A014C4" w:rsidRDefault="007D1EDF" w:rsidP="00ED3145">
            <w:pPr>
              <w:keepNext/>
              <w:ind w:right="0" w:firstLine="0"/>
              <w:contextualSpacing/>
              <w:jc w:val="center"/>
              <w:rPr>
                <w:b/>
                <w:szCs w:val="24"/>
                <w:lang w:eastAsia="en-US"/>
              </w:rPr>
            </w:pPr>
            <w:r w:rsidRPr="00A014C4">
              <w:rPr>
                <w:b/>
                <w:szCs w:val="24"/>
                <w:lang w:eastAsia="en-US"/>
              </w:rPr>
              <w:t>Формы внеаудиторной самостоятельной работы</w:t>
            </w:r>
          </w:p>
        </w:tc>
      </w:tr>
      <w:tr w:rsidR="007313CA" w:rsidRPr="00A014C4" w:rsidTr="00C20A1C">
        <w:trPr>
          <w:trHeight w:val="2272"/>
        </w:trPr>
        <w:tc>
          <w:tcPr>
            <w:tcW w:w="927" w:type="pct"/>
          </w:tcPr>
          <w:p w:rsidR="007313CA" w:rsidRPr="00C20A1C" w:rsidRDefault="007313CA" w:rsidP="00C20A1C">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 xml:space="preserve">Тема 1. </w:t>
            </w:r>
            <w:r w:rsidRPr="00A014C4">
              <w:rPr>
                <w:rFonts w:eastAsia="Calibri"/>
                <w:b/>
                <w:color w:val="000000"/>
                <w:szCs w:val="24"/>
                <w:lang w:eastAsia="en-US"/>
              </w:rPr>
              <w:t>Особенности стратеги</w:t>
            </w:r>
            <w:r w:rsidR="00C20A1C">
              <w:rPr>
                <w:rFonts w:eastAsia="Calibri"/>
                <w:b/>
                <w:color w:val="000000"/>
                <w:szCs w:val="24"/>
                <w:lang w:eastAsia="en-US"/>
              </w:rPr>
              <w:t>ческого маркетинга и его задачи</w:t>
            </w:r>
          </w:p>
        </w:tc>
        <w:tc>
          <w:tcPr>
            <w:tcW w:w="1397" w:type="pct"/>
          </w:tcPr>
          <w:p w:rsidR="007313CA" w:rsidRPr="00C20A1C" w:rsidRDefault="00095FD8" w:rsidP="00C20A1C">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Сфера деятельности стратегического маркетинга.  Понятие стратегического маркетинга и </w:t>
            </w:r>
            <w:r w:rsidR="00C20A1C">
              <w:rPr>
                <w:rFonts w:eastAsia="Calibri"/>
                <w:color w:val="000000"/>
                <w:szCs w:val="24"/>
                <w:lang w:eastAsia="en-US"/>
              </w:rPr>
              <w:t>стратегий рыночной ориентации.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C20A1C" w:rsidRDefault="007313CA" w:rsidP="00C20A1C">
            <w:pPr>
              <w:ind w:right="0" w:firstLine="0"/>
              <w:contextualSpacing/>
              <w:rPr>
                <w:szCs w:val="24"/>
              </w:rPr>
            </w:pPr>
            <w:r w:rsidRPr="00A014C4">
              <w:rPr>
                <w:szCs w:val="24"/>
              </w:rPr>
              <w:t>- подготовк</w:t>
            </w:r>
            <w:r w:rsidR="00C20A1C">
              <w:rPr>
                <w:szCs w:val="24"/>
              </w:rPr>
              <w:t>а к решению ситуационных задач.</w:t>
            </w:r>
          </w:p>
        </w:tc>
      </w:tr>
      <w:tr w:rsidR="007313CA" w:rsidRPr="00A014C4" w:rsidTr="00701BE1">
        <w:tc>
          <w:tcPr>
            <w:tcW w:w="927" w:type="pct"/>
          </w:tcPr>
          <w:p w:rsidR="007313CA" w:rsidRPr="00A014C4" w:rsidRDefault="007313CA" w:rsidP="00ED3145">
            <w:pPr>
              <w:autoSpaceDE w:val="0"/>
              <w:autoSpaceDN w:val="0"/>
              <w:adjustRightInd w:val="0"/>
              <w:ind w:right="0" w:firstLine="0"/>
              <w:contextualSpacing/>
              <w:rPr>
                <w:rFonts w:eastAsia="Calibri"/>
                <w:b/>
                <w:color w:val="000000"/>
                <w:szCs w:val="24"/>
                <w:lang w:eastAsia="en-US"/>
              </w:rPr>
            </w:pPr>
            <w:r w:rsidRPr="00A014C4">
              <w:rPr>
                <w:rFonts w:eastAsia="Calibri"/>
                <w:b/>
                <w:bCs/>
                <w:color w:val="000000"/>
                <w:szCs w:val="24"/>
                <w:lang w:eastAsia="en-US"/>
              </w:rPr>
              <w:t>Тема 2.</w:t>
            </w:r>
            <w:r w:rsidRPr="00A014C4">
              <w:rPr>
                <w:rFonts w:eastAsia="Calibri"/>
                <w:b/>
                <w:color w:val="000000"/>
                <w:szCs w:val="24"/>
                <w:lang w:eastAsia="en-US"/>
              </w:rPr>
              <w:t xml:space="preserve"> Современная модель стратегического маркетинга</w:t>
            </w:r>
          </w:p>
          <w:p w:rsidR="007313CA" w:rsidRPr="00A014C4" w:rsidRDefault="007313CA" w:rsidP="00ED3145">
            <w:pPr>
              <w:tabs>
                <w:tab w:val="left" w:pos="0"/>
              </w:tabs>
              <w:ind w:firstLine="0"/>
              <w:jc w:val="left"/>
              <w:rPr>
                <w:szCs w:val="24"/>
              </w:rPr>
            </w:pPr>
          </w:p>
        </w:tc>
        <w:tc>
          <w:tcPr>
            <w:tcW w:w="1397" w:type="pct"/>
          </w:tcPr>
          <w:p w:rsidR="00095FD8" w:rsidRPr="00A014C4" w:rsidRDefault="00095FD8" w:rsidP="00ED3145">
            <w:pPr>
              <w:autoSpaceDE w:val="0"/>
              <w:autoSpaceDN w:val="0"/>
              <w:adjustRightInd w:val="0"/>
              <w:ind w:right="0" w:firstLine="0"/>
              <w:contextualSpacing/>
              <w:jc w:val="left"/>
              <w:rPr>
                <w:rFonts w:eastAsia="Calibri"/>
                <w:color w:val="000000"/>
                <w:szCs w:val="24"/>
                <w:lang w:eastAsia="en-US"/>
              </w:rPr>
            </w:pPr>
            <w:r w:rsidRPr="00A014C4">
              <w:rPr>
                <w:rFonts w:eastAsia="Calibri"/>
                <w:color w:val="000000"/>
                <w:szCs w:val="24"/>
                <w:lang w:eastAsia="en-US"/>
              </w:rPr>
              <w:t>Концепция экосистем в маркетинге.</w:t>
            </w:r>
            <w:r w:rsidRPr="00A014C4">
              <w:rPr>
                <w:rFonts w:ascii="TimesNewRomanPSMT" w:eastAsia="TimesNewRomanPSMT" w:cs="TimesNewRomanPSMT" w:hint="eastAsia"/>
                <w:szCs w:val="24"/>
              </w:rPr>
              <w:t xml:space="preserve"> </w:t>
            </w:r>
            <w:r w:rsidRPr="00A014C4">
              <w:rPr>
                <w:rFonts w:eastAsia="TimesNewRomanPSMT"/>
                <w:szCs w:val="24"/>
              </w:rPr>
              <w:t>Стратегический инструментарий с учетом маркетингового управления (</w:t>
            </w:r>
            <w:proofErr w:type="spellStart"/>
            <w:r w:rsidRPr="00A014C4">
              <w:rPr>
                <w:rFonts w:eastAsia="TimesNewRomanPSMT"/>
                <w:szCs w:val="24"/>
              </w:rPr>
              <w:t>balansed</w:t>
            </w:r>
            <w:proofErr w:type="spellEnd"/>
            <w:r w:rsidRPr="00A014C4">
              <w:rPr>
                <w:rFonts w:eastAsia="TimesNewRomanPSMT"/>
                <w:szCs w:val="24"/>
              </w:rPr>
              <w:t xml:space="preserve"> </w:t>
            </w:r>
            <w:proofErr w:type="spellStart"/>
            <w:r w:rsidRPr="00A014C4">
              <w:rPr>
                <w:rFonts w:eastAsia="TimesNewRomanPSMT"/>
                <w:szCs w:val="24"/>
              </w:rPr>
              <w:t>score</w:t>
            </w:r>
            <w:proofErr w:type="spellEnd"/>
            <w:r w:rsidRPr="00A014C4">
              <w:rPr>
                <w:rFonts w:eastAsia="TimesNewRomanPSMT"/>
                <w:szCs w:val="24"/>
              </w:rPr>
              <w:t xml:space="preserve"> </w:t>
            </w:r>
            <w:proofErr w:type="spellStart"/>
            <w:r w:rsidRPr="00A014C4">
              <w:rPr>
                <w:rFonts w:eastAsia="TimesNewRomanPSMT"/>
                <w:szCs w:val="24"/>
              </w:rPr>
              <w:t>card</w:t>
            </w:r>
            <w:proofErr w:type="spellEnd"/>
            <w:r w:rsidRPr="00A014C4">
              <w:rPr>
                <w:rFonts w:eastAsia="TimesNewRomanPSMT"/>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-подготовка к тестированию.</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3. </w:t>
            </w:r>
            <w:r w:rsidRPr="00A014C4">
              <w:rPr>
                <w:rFonts w:eastAsia="Calibri"/>
                <w:b/>
                <w:szCs w:val="24"/>
                <w:lang w:eastAsia="en-US"/>
              </w:rPr>
              <w:t>Аналитическое обоснование формирования маркетинговой стратегии</w:t>
            </w:r>
          </w:p>
          <w:p w:rsidR="007313CA" w:rsidRPr="00A014C4" w:rsidRDefault="007313CA" w:rsidP="00ED3145">
            <w:pPr>
              <w:tabs>
                <w:tab w:val="left" w:pos="0"/>
              </w:tabs>
              <w:ind w:firstLine="34"/>
              <w:jc w:val="left"/>
              <w:rPr>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t xml:space="preserve">Выявление возможностей для реализации конкурентного преимущества. Предвидение реакции конкурентов. </w:t>
            </w:r>
          </w:p>
          <w:p w:rsidR="007313CA" w:rsidRPr="00A014C4" w:rsidRDefault="007313CA" w:rsidP="00ED3145">
            <w:pPr>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аналитических статей по теме;</w:t>
            </w:r>
          </w:p>
          <w:p w:rsidR="007313CA" w:rsidRPr="00A014C4" w:rsidRDefault="007313CA" w:rsidP="00ED3145">
            <w:pPr>
              <w:ind w:right="0" w:firstLine="0"/>
              <w:contextualSpacing/>
              <w:rPr>
                <w:szCs w:val="24"/>
              </w:rPr>
            </w:pPr>
            <w:r w:rsidRPr="00A014C4">
              <w:rPr>
                <w:szCs w:val="24"/>
              </w:rPr>
              <w:t xml:space="preserve">-подготовка к решению кейса и </w:t>
            </w:r>
            <w:proofErr w:type="spellStart"/>
            <w:r w:rsidRPr="00A014C4">
              <w:rPr>
                <w:szCs w:val="24"/>
              </w:rPr>
              <w:t>сит.заданий</w:t>
            </w:r>
            <w:proofErr w:type="spellEnd"/>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bCs/>
                <w:szCs w:val="24"/>
                <w:lang w:eastAsia="en-US"/>
              </w:rPr>
              <w:t xml:space="preserve">Тема 4. </w:t>
            </w:r>
            <w:r w:rsidRPr="00A014C4">
              <w:rPr>
                <w:rFonts w:eastAsia="Calibri"/>
                <w:b/>
                <w:szCs w:val="24"/>
                <w:lang w:eastAsia="en-US"/>
              </w:rPr>
              <w:t xml:space="preserve">Сегментирование, </w:t>
            </w:r>
            <w:proofErr w:type="spellStart"/>
            <w:r w:rsidRPr="00A014C4">
              <w:rPr>
                <w:rFonts w:eastAsia="Calibri"/>
                <w:b/>
                <w:szCs w:val="24"/>
                <w:lang w:eastAsia="en-US"/>
              </w:rPr>
              <w:t>таргетирование</w:t>
            </w:r>
            <w:proofErr w:type="spellEnd"/>
            <w:r w:rsidRPr="00A014C4">
              <w:rPr>
                <w:rFonts w:eastAsia="Calibri"/>
                <w:b/>
                <w:szCs w:val="24"/>
                <w:lang w:eastAsia="en-US"/>
              </w:rPr>
              <w:t>, позиционирование как основа формирования маркетинговых стратегий</w:t>
            </w:r>
          </w:p>
          <w:p w:rsidR="007313CA" w:rsidRPr="00A014C4" w:rsidRDefault="007313CA" w:rsidP="00ED3145">
            <w:pPr>
              <w:tabs>
                <w:tab w:val="left" w:pos="0"/>
              </w:tabs>
              <w:ind w:firstLine="0"/>
              <w:jc w:val="left"/>
              <w:rPr>
                <w:b/>
                <w:noProof/>
                <w:szCs w:val="24"/>
              </w:rPr>
            </w:pPr>
          </w:p>
        </w:tc>
        <w:tc>
          <w:tcPr>
            <w:tcW w:w="1397" w:type="pct"/>
          </w:tcPr>
          <w:p w:rsidR="00095FD8" w:rsidRPr="00A014C4" w:rsidRDefault="00095FD8" w:rsidP="00ED3145">
            <w:pPr>
              <w:spacing w:after="160"/>
              <w:ind w:right="0" w:firstLine="0"/>
              <w:contextualSpacing/>
              <w:rPr>
                <w:rFonts w:eastAsia="Calibri"/>
                <w:szCs w:val="24"/>
                <w:lang w:eastAsia="en-US"/>
              </w:rPr>
            </w:pPr>
            <w:r w:rsidRPr="00A014C4">
              <w:rPr>
                <w:rFonts w:eastAsia="Calibri"/>
                <w:szCs w:val="24"/>
                <w:lang w:eastAsia="en-US"/>
              </w:rPr>
              <w:lastRenderedPageBreak/>
              <w:t xml:space="preserve">Создание предложения ценности: дифференциация, позиционирование и массовая </w:t>
            </w:r>
            <w:proofErr w:type="spellStart"/>
            <w:r w:rsidRPr="00A014C4">
              <w:rPr>
                <w:rFonts w:eastAsia="Calibri"/>
                <w:szCs w:val="24"/>
                <w:lang w:eastAsia="en-US"/>
              </w:rPr>
              <w:t>кастомизация</w:t>
            </w:r>
            <w:proofErr w:type="spellEnd"/>
            <w:r w:rsidRPr="00A014C4">
              <w:rPr>
                <w:rFonts w:eastAsia="Calibri"/>
                <w:szCs w:val="24"/>
                <w:lang w:eastAsia="en-US"/>
              </w:rPr>
              <w:t xml:space="preserve"> </w:t>
            </w:r>
            <w:r w:rsidR="00C84775" w:rsidRPr="00A014C4">
              <w:rPr>
                <w:szCs w:val="24"/>
              </w:rPr>
              <w:t>на рынке инноваций</w:t>
            </w:r>
            <w:r w:rsidRPr="00A014C4">
              <w:rPr>
                <w:szCs w:val="24"/>
              </w:rPr>
              <w:t>.</w:t>
            </w:r>
          </w:p>
          <w:p w:rsidR="007313CA" w:rsidRPr="00A014C4" w:rsidRDefault="007313CA" w:rsidP="00ED3145">
            <w:pPr>
              <w:tabs>
                <w:tab w:val="left" w:pos="993"/>
              </w:tabs>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 работа с конспектом лекции; </w:t>
            </w:r>
          </w:p>
          <w:p w:rsidR="007313CA" w:rsidRPr="00A014C4" w:rsidRDefault="007313CA" w:rsidP="00ED3145">
            <w:pPr>
              <w:ind w:right="0" w:firstLine="0"/>
              <w:contextualSpacing/>
              <w:rPr>
                <w:szCs w:val="24"/>
              </w:rPr>
            </w:pPr>
            <w:r w:rsidRPr="00A014C4">
              <w:rPr>
                <w:szCs w:val="24"/>
              </w:rPr>
              <w:t xml:space="preserve">-изучение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xml:space="preserve">- подготовка доклада;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участию в круглом столе..</w:t>
            </w:r>
          </w:p>
        </w:tc>
      </w:tr>
      <w:tr w:rsidR="007313CA" w:rsidRPr="00A014C4" w:rsidTr="00701BE1">
        <w:tc>
          <w:tcPr>
            <w:tcW w:w="927" w:type="pct"/>
            <w:vAlign w:val="center"/>
          </w:tcPr>
          <w:p w:rsidR="007313CA" w:rsidRPr="00A014C4" w:rsidRDefault="007313CA" w:rsidP="00ED3145">
            <w:pPr>
              <w:spacing w:after="160"/>
              <w:ind w:right="0" w:firstLine="0"/>
              <w:contextualSpacing/>
              <w:rPr>
                <w:rFonts w:eastAsia="Calibri"/>
                <w:b/>
                <w:szCs w:val="24"/>
                <w:lang w:eastAsia="en-US"/>
              </w:rPr>
            </w:pPr>
            <w:r w:rsidRPr="00A014C4">
              <w:rPr>
                <w:rFonts w:eastAsia="Calibri"/>
                <w:b/>
                <w:szCs w:val="24"/>
                <w:lang w:eastAsia="en-US"/>
              </w:rPr>
              <w:t>Тема 5. Разработка маркетинговых стратегий</w:t>
            </w:r>
          </w:p>
          <w:p w:rsidR="007313CA" w:rsidRPr="00A014C4" w:rsidRDefault="007313CA" w:rsidP="00ED3145">
            <w:pPr>
              <w:pStyle w:val="af4"/>
              <w:tabs>
                <w:tab w:val="left" w:pos="0"/>
              </w:tabs>
              <w:jc w:val="left"/>
            </w:pPr>
          </w:p>
        </w:tc>
        <w:tc>
          <w:tcPr>
            <w:tcW w:w="1397" w:type="pct"/>
          </w:tcPr>
          <w:p w:rsidR="00283AFB" w:rsidRPr="00A014C4" w:rsidRDefault="00283AFB" w:rsidP="00ED3145">
            <w:pPr>
              <w:autoSpaceDE w:val="0"/>
              <w:autoSpaceDN w:val="0"/>
              <w:adjustRightInd w:val="0"/>
              <w:ind w:right="0" w:firstLine="0"/>
              <w:contextualSpacing/>
              <w:rPr>
                <w:rFonts w:eastAsia="Calibri"/>
                <w:color w:val="000000"/>
                <w:szCs w:val="24"/>
                <w:lang w:eastAsia="en-US"/>
              </w:rPr>
            </w:pPr>
            <w:r w:rsidRPr="00A014C4">
              <w:rPr>
                <w:rFonts w:eastAsia="Calibri"/>
                <w:color w:val="000000"/>
                <w:szCs w:val="24"/>
                <w:lang w:eastAsia="en-US"/>
              </w:rPr>
              <w:t xml:space="preserve">Разработка стратегий управления взаимоотношениями в цепочке создания ценности. Разработка стратегий продвижения. Компоненты стратегии продвижения. Рекламная стратегия. Стратегия стимулирования сбыта. Разработка и реализация стратегии персональных продаж и прямого маркетинга. </w:t>
            </w:r>
          </w:p>
          <w:p w:rsidR="007313CA" w:rsidRPr="00A014C4" w:rsidRDefault="007313CA" w:rsidP="00ED3145">
            <w:pPr>
              <w:autoSpaceDE w:val="0"/>
              <w:autoSpaceDN w:val="0"/>
              <w:adjustRightInd w:val="0"/>
              <w:ind w:right="0" w:firstLine="0"/>
              <w:contextualSpacing/>
              <w:rPr>
                <w:szCs w:val="24"/>
                <w:lang w:eastAsia="en-US"/>
              </w:rPr>
            </w:pPr>
          </w:p>
        </w:tc>
        <w:tc>
          <w:tcPr>
            <w:tcW w:w="2676" w:type="pct"/>
          </w:tcPr>
          <w:p w:rsidR="007313CA" w:rsidRPr="00A014C4" w:rsidRDefault="007313CA" w:rsidP="00ED3145">
            <w:pPr>
              <w:ind w:right="0" w:firstLine="0"/>
              <w:contextualSpacing/>
              <w:rPr>
                <w:szCs w:val="24"/>
              </w:rPr>
            </w:pPr>
            <w:r w:rsidRPr="00A014C4">
              <w:rPr>
                <w:szCs w:val="24"/>
              </w:rPr>
              <w:t xml:space="preserve">работа с конспектом лекции;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xml:space="preserve">- подготовка к решению кейса и </w:t>
            </w:r>
            <w:proofErr w:type="spellStart"/>
            <w:proofErr w:type="gramStart"/>
            <w:r w:rsidRPr="00A014C4">
              <w:rPr>
                <w:szCs w:val="24"/>
              </w:rPr>
              <w:t>сит.заданий</w:t>
            </w:r>
            <w:proofErr w:type="spellEnd"/>
            <w:proofErr w:type="gramEnd"/>
            <w:r w:rsidRPr="00A014C4">
              <w:rPr>
                <w:szCs w:val="24"/>
              </w:rPr>
              <w:t>;</w:t>
            </w:r>
          </w:p>
          <w:p w:rsidR="007313CA" w:rsidRPr="00A014C4" w:rsidRDefault="007313CA" w:rsidP="00ED3145">
            <w:pPr>
              <w:ind w:right="0" w:firstLine="0"/>
              <w:contextualSpacing/>
              <w:rPr>
                <w:szCs w:val="24"/>
              </w:rPr>
            </w:pPr>
            <w:r w:rsidRPr="00A014C4">
              <w:rPr>
                <w:szCs w:val="24"/>
              </w:rPr>
              <w:t>- подготовка к тестированию.</w:t>
            </w:r>
          </w:p>
        </w:tc>
      </w:tr>
      <w:tr w:rsidR="007313CA" w:rsidRPr="00A014C4" w:rsidTr="00701BE1">
        <w:trPr>
          <w:trHeight w:val="4615"/>
        </w:trPr>
        <w:tc>
          <w:tcPr>
            <w:tcW w:w="927" w:type="pct"/>
            <w:vAlign w:val="center"/>
          </w:tcPr>
          <w:p w:rsidR="007313CA" w:rsidRPr="00A014C4" w:rsidRDefault="007313CA" w:rsidP="00ED3145">
            <w:pPr>
              <w:autoSpaceDE w:val="0"/>
              <w:autoSpaceDN w:val="0"/>
              <w:adjustRightInd w:val="0"/>
              <w:ind w:right="0" w:firstLine="0"/>
              <w:contextualSpacing/>
              <w:rPr>
                <w:rFonts w:eastAsia="Calibri"/>
                <w:b/>
                <w:bCs/>
                <w:color w:val="000000"/>
                <w:szCs w:val="24"/>
                <w:lang w:eastAsia="en-US"/>
              </w:rPr>
            </w:pPr>
            <w:r w:rsidRPr="00A014C4">
              <w:rPr>
                <w:rFonts w:eastAsia="Calibri"/>
                <w:b/>
                <w:bCs/>
                <w:color w:val="000000"/>
                <w:szCs w:val="24"/>
                <w:lang w:eastAsia="en-US"/>
              </w:rPr>
              <w:t xml:space="preserve">Тема 6. Реализация маркетинговой стратегии </w:t>
            </w:r>
          </w:p>
          <w:p w:rsidR="007313CA" w:rsidRPr="00A014C4" w:rsidRDefault="007313CA" w:rsidP="00ED3145">
            <w:pPr>
              <w:pStyle w:val="af4"/>
              <w:tabs>
                <w:tab w:val="left" w:pos="0"/>
              </w:tabs>
              <w:jc w:val="left"/>
            </w:pPr>
          </w:p>
        </w:tc>
        <w:tc>
          <w:tcPr>
            <w:tcW w:w="1397" w:type="pct"/>
          </w:tcPr>
          <w:p w:rsidR="00283AFB" w:rsidRPr="00A014C4" w:rsidRDefault="00283AFB" w:rsidP="00ED3145">
            <w:pPr>
              <w:spacing w:after="160"/>
              <w:ind w:right="0" w:firstLine="0"/>
              <w:contextualSpacing/>
              <w:rPr>
                <w:rFonts w:eastAsia="Calibri"/>
                <w:szCs w:val="24"/>
                <w:lang w:eastAsia="en-US"/>
              </w:rPr>
            </w:pPr>
            <w:r w:rsidRPr="00A014C4">
              <w:rPr>
                <w:rFonts w:eastAsia="Calibri"/>
                <w:szCs w:val="24"/>
                <w:lang w:eastAsia="en-US"/>
              </w:rPr>
              <w:t>Оценка результатов маркетинговой деятельности компании с помощью системы ключевых показателей эффективности (К</w:t>
            </w:r>
            <w:r w:rsidRPr="00A014C4">
              <w:rPr>
                <w:rFonts w:eastAsia="Calibri"/>
                <w:szCs w:val="24"/>
                <w:lang w:val="en-US" w:eastAsia="en-US"/>
              </w:rPr>
              <w:t>PI</w:t>
            </w:r>
            <w:r w:rsidRPr="00A014C4">
              <w:rPr>
                <w:rFonts w:eastAsia="Calibri"/>
                <w:szCs w:val="24"/>
                <w:lang w:eastAsia="en-US"/>
              </w:rPr>
              <w:t xml:space="preserve">). </w:t>
            </w:r>
          </w:p>
          <w:p w:rsidR="007313CA" w:rsidRPr="00A014C4" w:rsidRDefault="00283AFB" w:rsidP="00ED3145">
            <w:pPr>
              <w:spacing w:after="160"/>
              <w:ind w:right="0" w:firstLine="0"/>
              <w:contextualSpacing/>
              <w:rPr>
                <w:szCs w:val="24"/>
                <w:lang w:eastAsia="en-US"/>
              </w:rPr>
            </w:pPr>
            <w:r w:rsidRPr="00A014C4">
              <w:rPr>
                <w:rFonts w:eastAsia="Calibri"/>
                <w:szCs w:val="24"/>
                <w:lang w:eastAsia="en-US"/>
              </w:rPr>
              <w:t xml:space="preserve"> </w:t>
            </w:r>
            <w:r w:rsidRPr="00A014C4">
              <w:rPr>
                <w:szCs w:val="24"/>
              </w:rPr>
              <w:t>Бизнес-процессы стратегического маркетинга, требующие маркетинговой информационной поддержки.</w:t>
            </w:r>
          </w:p>
        </w:tc>
        <w:tc>
          <w:tcPr>
            <w:tcW w:w="2676" w:type="pct"/>
          </w:tcPr>
          <w:p w:rsidR="007313CA" w:rsidRPr="00A014C4" w:rsidRDefault="007313CA" w:rsidP="00ED3145">
            <w:pPr>
              <w:ind w:right="0" w:firstLine="0"/>
              <w:contextualSpacing/>
              <w:rPr>
                <w:szCs w:val="24"/>
              </w:rPr>
            </w:pPr>
            <w:r w:rsidRPr="00A014C4">
              <w:rPr>
                <w:szCs w:val="24"/>
              </w:rPr>
              <w:t xml:space="preserve">- работа с учебником и др. литературой; </w:t>
            </w:r>
          </w:p>
          <w:p w:rsidR="007313CA" w:rsidRPr="00A014C4" w:rsidRDefault="007313CA" w:rsidP="00ED3145">
            <w:pPr>
              <w:ind w:right="0" w:firstLine="0"/>
              <w:contextualSpacing/>
              <w:rPr>
                <w:szCs w:val="24"/>
              </w:rPr>
            </w:pPr>
            <w:r w:rsidRPr="00A014C4">
              <w:rPr>
                <w:szCs w:val="24"/>
              </w:rPr>
              <w:t xml:space="preserve"> -изучение законодательства РФ по теме; </w:t>
            </w:r>
          </w:p>
          <w:p w:rsidR="007313CA" w:rsidRPr="00A014C4" w:rsidRDefault="007313CA" w:rsidP="00ED3145">
            <w:pPr>
              <w:ind w:right="0" w:firstLine="0"/>
              <w:contextualSpacing/>
              <w:rPr>
                <w:szCs w:val="24"/>
              </w:rPr>
            </w:pPr>
            <w:r w:rsidRPr="00A014C4">
              <w:rPr>
                <w:szCs w:val="24"/>
              </w:rPr>
              <w:t>- составление плана и тезисов ответов на контрольные вопросы;</w:t>
            </w:r>
          </w:p>
          <w:p w:rsidR="007313CA" w:rsidRPr="00A014C4" w:rsidRDefault="007313CA" w:rsidP="00ED3145">
            <w:pPr>
              <w:ind w:right="0" w:firstLine="0"/>
              <w:contextualSpacing/>
              <w:rPr>
                <w:szCs w:val="24"/>
              </w:rPr>
            </w:pPr>
            <w:r w:rsidRPr="00A014C4">
              <w:rPr>
                <w:szCs w:val="24"/>
              </w:rPr>
              <w:t>- подготовка к участию в дискуссии;</w:t>
            </w:r>
          </w:p>
          <w:p w:rsidR="007313CA" w:rsidRPr="00A014C4" w:rsidRDefault="007313CA" w:rsidP="00ED3145">
            <w:pPr>
              <w:ind w:right="0" w:firstLine="0"/>
              <w:contextualSpacing/>
              <w:rPr>
                <w:szCs w:val="24"/>
              </w:rPr>
            </w:pPr>
            <w:r w:rsidRPr="00A014C4">
              <w:rPr>
                <w:szCs w:val="24"/>
              </w:rPr>
              <w:t>- подготовка к решению ситуационных задач.</w:t>
            </w:r>
          </w:p>
          <w:p w:rsidR="007313CA" w:rsidRPr="00A014C4" w:rsidRDefault="007313CA" w:rsidP="00ED3145">
            <w:pPr>
              <w:ind w:right="0" w:firstLine="0"/>
              <w:contextualSpacing/>
              <w:rPr>
                <w:szCs w:val="24"/>
              </w:rPr>
            </w:pPr>
          </w:p>
          <w:p w:rsidR="007313CA" w:rsidRPr="00A014C4" w:rsidRDefault="007313CA" w:rsidP="00ED3145">
            <w:pPr>
              <w:ind w:right="0" w:firstLine="0"/>
              <w:contextualSpacing/>
              <w:rPr>
                <w:szCs w:val="24"/>
              </w:rPr>
            </w:pPr>
          </w:p>
        </w:tc>
      </w:tr>
    </w:tbl>
    <w:p w:rsidR="00B350DD" w:rsidRDefault="00B350DD" w:rsidP="00ED3145">
      <w:pPr>
        <w:ind w:right="0" w:firstLine="0"/>
        <w:jc w:val="left"/>
        <w:rPr>
          <w:b/>
          <w:szCs w:val="24"/>
          <w:lang w:eastAsia="en-US"/>
        </w:rPr>
      </w:pPr>
    </w:p>
    <w:p w:rsidR="00A84DC0" w:rsidRPr="00A014C4" w:rsidRDefault="00A84DC0" w:rsidP="00ED3145">
      <w:pPr>
        <w:ind w:right="0" w:firstLine="0"/>
        <w:jc w:val="left"/>
        <w:rPr>
          <w:b/>
          <w:szCs w:val="24"/>
          <w:lang w:eastAsia="en-US"/>
        </w:rPr>
      </w:pPr>
    </w:p>
    <w:p w:rsidR="006F3FBA" w:rsidRPr="00A014C4" w:rsidRDefault="006F3FBA" w:rsidP="00ED3145">
      <w:pPr>
        <w:spacing w:line="360" w:lineRule="auto"/>
        <w:ind w:right="0" w:firstLine="340"/>
        <w:jc w:val="center"/>
        <w:rPr>
          <w:rFonts w:eastAsia="Calibri"/>
          <w:b/>
          <w:szCs w:val="24"/>
          <w:lang w:eastAsia="en-US"/>
        </w:rPr>
      </w:pPr>
      <w:r w:rsidRPr="00A014C4">
        <w:rPr>
          <w:rFonts w:eastAsia="Calibri"/>
          <w:b/>
          <w:szCs w:val="24"/>
          <w:lang w:eastAsia="en-US"/>
        </w:rPr>
        <w:t>6.2. Перечень вопросов, заданий, тем для подготовки к текущему контролю</w:t>
      </w:r>
    </w:p>
    <w:p w:rsidR="001A5614" w:rsidRPr="00A014C4" w:rsidRDefault="001A5614" w:rsidP="00ED3145">
      <w:pPr>
        <w:spacing w:line="360" w:lineRule="auto"/>
        <w:ind w:right="0" w:firstLine="340"/>
        <w:rPr>
          <w:rFonts w:eastAsia="Calibri"/>
          <w:b/>
          <w:szCs w:val="24"/>
          <w:lang w:eastAsia="en-US"/>
        </w:rPr>
      </w:pPr>
      <w:r w:rsidRPr="00A014C4">
        <w:rPr>
          <w:rFonts w:eastAsia="Calibri"/>
          <w:b/>
          <w:szCs w:val="24"/>
          <w:lang w:eastAsia="en-US"/>
        </w:rPr>
        <w:t xml:space="preserve">6.2.1. Задания на эссе по дисциплине </w:t>
      </w:r>
    </w:p>
    <w:p w:rsidR="001A5614" w:rsidRPr="00A014C4" w:rsidRDefault="001A5614" w:rsidP="00ED3145">
      <w:pPr>
        <w:spacing w:line="360" w:lineRule="auto"/>
        <w:ind w:right="0" w:firstLine="709"/>
        <w:rPr>
          <w:szCs w:val="24"/>
        </w:rPr>
      </w:pPr>
      <w:r w:rsidRPr="00A014C4">
        <w:rPr>
          <w:szCs w:val="24"/>
        </w:rPr>
        <w:t>Темы эссе: «</w:t>
      </w:r>
      <w:r w:rsidR="00095FD8" w:rsidRPr="00A014C4">
        <w:rPr>
          <w:szCs w:val="24"/>
        </w:rPr>
        <w:t xml:space="preserve">Стратегический маркетинг: технологии, философия, мечты», «Маркетинговый аспект разработки стратегии развития </w:t>
      </w:r>
      <w:r w:rsidR="0038327E" w:rsidRPr="00A014C4">
        <w:rPr>
          <w:szCs w:val="24"/>
        </w:rPr>
        <w:t>организации в условиях несовершенной конкуренции</w:t>
      </w:r>
      <w:r w:rsidR="00095FD8" w:rsidRPr="00A014C4">
        <w:rPr>
          <w:szCs w:val="24"/>
        </w:rPr>
        <w:t xml:space="preserve">» </w:t>
      </w:r>
      <w:r w:rsidRPr="00A014C4">
        <w:rPr>
          <w:szCs w:val="24"/>
        </w:rPr>
        <w:t xml:space="preserve">Объем эссе: до 5 страниц А4 </w:t>
      </w:r>
    </w:p>
    <w:p w:rsidR="001A5614" w:rsidRPr="00A014C4" w:rsidRDefault="001A5614" w:rsidP="00ED3145">
      <w:pPr>
        <w:spacing w:line="360" w:lineRule="auto"/>
        <w:ind w:right="0" w:firstLine="709"/>
        <w:rPr>
          <w:szCs w:val="24"/>
        </w:rPr>
      </w:pPr>
      <w:r w:rsidRPr="00A014C4">
        <w:rPr>
          <w:szCs w:val="24"/>
          <w:u w:val="single"/>
        </w:rPr>
        <w:t>Структура эссе</w:t>
      </w:r>
      <w:r w:rsidRPr="00A014C4">
        <w:rPr>
          <w:szCs w:val="24"/>
        </w:rPr>
        <w:t xml:space="preserve">: </w:t>
      </w:r>
    </w:p>
    <w:p w:rsidR="001A5614" w:rsidRPr="00A014C4" w:rsidRDefault="001A5614" w:rsidP="00ED3145">
      <w:pPr>
        <w:spacing w:line="360" w:lineRule="auto"/>
        <w:ind w:right="0" w:firstLine="709"/>
        <w:rPr>
          <w:szCs w:val="24"/>
        </w:rPr>
      </w:pPr>
      <w:r w:rsidRPr="00A014C4">
        <w:rPr>
          <w:szCs w:val="24"/>
        </w:rPr>
        <w:t>Введение – заявление позиции автора по теме.</w:t>
      </w:r>
    </w:p>
    <w:p w:rsidR="001A5614" w:rsidRPr="00A014C4" w:rsidRDefault="001A5614" w:rsidP="00ED3145">
      <w:pPr>
        <w:spacing w:line="360" w:lineRule="auto"/>
        <w:ind w:right="0" w:firstLine="709"/>
        <w:rPr>
          <w:szCs w:val="24"/>
        </w:rPr>
      </w:pPr>
      <w:r w:rsidRPr="00A014C4">
        <w:rPr>
          <w:szCs w:val="24"/>
        </w:rPr>
        <w:t>Основная часть – аргументация позиции автора.</w:t>
      </w:r>
    </w:p>
    <w:p w:rsidR="001A5614" w:rsidRPr="00A014C4" w:rsidRDefault="001A5614" w:rsidP="00ED3145">
      <w:pPr>
        <w:spacing w:line="360" w:lineRule="auto"/>
        <w:ind w:right="0" w:firstLine="709"/>
        <w:rPr>
          <w:szCs w:val="24"/>
        </w:rPr>
      </w:pPr>
      <w:r w:rsidRPr="00A014C4">
        <w:rPr>
          <w:szCs w:val="24"/>
        </w:rPr>
        <w:t xml:space="preserve">Заключение – подведение итогов. </w:t>
      </w:r>
    </w:p>
    <w:p w:rsidR="001A5614" w:rsidRPr="00A014C4" w:rsidRDefault="001A5614" w:rsidP="00ED3145">
      <w:pPr>
        <w:spacing w:line="360" w:lineRule="auto"/>
        <w:ind w:right="0" w:firstLine="709"/>
        <w:rPr>
          <w:szCs w:val="24"/>
        </w:rPr>
      </w:pPr>
      <w:r w:rsidRPr="00A014C4">
        <w:rPr>
          <w:szCs w:val="24"/>
        </w:rPr>
        <w:lastRenderedPageBreak/>
        <w:t xml:space="preserve">Эссе (с французского </w:t>
      </w:r>
      <w:proofErr w:type="spellStart"/>
      <w:r w:rsidRPr="00A014C4">
        <w:rPr>
          <w:szCs w:val="24"/>
        </w:rPr>
        <w:t>еssai</w:t>
      </w:r>
      <w:proofErr w:type="spellEnd"/>
      <w:r w:rsidRPr="00A014C4">
        <w:rPr>
          <w:szCs w:val="24"/>
        </w:rPr>
        <w:t xml:space="preserve">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Это новое, субъективно окрашенное слово о чем-либо, имеющее философский, историко-биографический, публицистический, литературно-критический, научно-популярный или беллетристический характер. </w:t>
      </w:r>
    </w:p>
    <w:p w:rsidR="001A5614" w:rsidRPr="00A014C4" w:rsidRDefault="001A5614" w:rsidP="00ED3145">
      <w:pPr>
        <w:spacing w:line="360" w:lineRule="auto"/>
        <w:ind w:right="0" w:firstLine="709"/>
        <w:jc w:val="left"/>
        <w:rPr>
          <w:szCs w:val="24"/>
        </w:rPr>
      </w:pPr>
      <w:r w:rsidRPr="00A014C4">
        <w:rPr>
          <w:szCs w:val="24"/>
        </w:rPr>
        <w:t xml:space="preserve">Стиль эссе отличается: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образностью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афористичностью </w:t>
      </w:r>
    </w:p>
    <w:p w:rsidR="001A5614" w:rsidRPr="00A014C4" w:rsidRDefault="001A5614" w:rsidP="00ED3145">
      <w:pPr>
        <w:numPr>
          <w:ilvl w:val="0"/>
          <w:numId w:val="18"/>
        </w:numPr>
        <w:spacing w:after="200" w:line="360" w:lineRule="auto"/>
        <w:ind w:left="0" w:right="0" w:firstLine="709"/>
        <w:jc w:val="left"/>
        <w:rPr>
          <w:rFonts w:eastAsia="Calibri"/>
          <w:szCs w:val="24"/>
          <w:lang w:eastAsia="en-US"/>
        </w:rPr>
      </w:pPr>
      <w:r w:rsidRPr="00A014C4">
        <w:rPr>
          <w:rFonts w:eastAsia="Calibri"/>
          <w:szCs w:val="24"/>
          <w:lang w:eastAsia="en-US"/>
        </w:rPr>
        <w:t xml:space="preserve">парадоксальностью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передачи личностного восприятия темы автор эссе </w:t>
      </w:r>
      <w:r w:rsidRPr="00A014C4">
        <w:rPr>
          <w:rFonts w:eastAsia="Calibri"/>
          <w:szCs w:val="24"/>
          <w:lang w:eastAsia="en-US"/>
        </w:rPr>
        <w:t xml:space="preserve">привлекает многочисленные примеры, проводит параллели, подбирает аналогии, использует всевозможные ассоциации.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Для эссе характерно использование многочисленных средств художественной выразительности: </w:t>
      </w:r>
      <w:r w:rsidRPr="00A014C4">
        <w:rPr>
          <w:rFonts w:eastAsia="Calibri"/>
          <w:szCs w:val="24"/>
          <w:lang w:eastAsia="en-US"/>
        </w:rPr>
        <w:t xml:space="preserve">метафоры, аллегорические и притчевые образы, символы, сравнения. </w:t>
      </w:r>
    </w:p>
    <w:p w:rsidR="001A5614" w:rsidRPr="00A014C4" w:rsidRDefault="001A5614" w:rsidP="00ED3145">
      <w:pPr>
        <w:tabs>
          <w:tab w:val="num" w:pos="720"/>
        </w:tabs>
        <w:spacing w:line="360" w:lineRule="auto"/>
        <w:ind w:right="0" w:firstLine="709"/>
        <w:rPr>
          <w:rFonts w:eastAsia="Calibri"/>
          <w:szCs w:val="24"/>
          <w:lang w:eastAsia="en-US"/>
        </w:rPr>
      </w:pPr>
      <w:r w:rsidRPr="00A014C4">
        <w:rPr>
          <w:szCs w:val="24"/>
        </w:rPr>
        <w:t xml:space="preserve">Эссе подразумевает наличие: </w:t>
      </w:r>
      <w:r w:rsidRPr="00A014C4">
        <w:rPr>
          <w:rFonts w:eastAsia="Calibri"/>
          <w:szCs w:val="24"/>
          <w:lang w:eastAsia="en-US"/>
        </w:rPr>
        <w:t xml:space="preserve">непредсказуемых выводов, неожиданных поворотов, интересных связей и аналогий. </w:t>
      </w:r>
    </w:p>
    <w:p w:rsidR="001A5614" w:rsidRPr="00A014C4" w:rsidRDefault="001A5614" w:rsidP="00ED3145">
      <w:pPr>
        <w:spacing w:line="360" w:lineRule="auto"/>
        <w:ind w:right="0" w:firstLine="709"/>
        <w:rPr>
          <w:szCs w:val="24"/>
        </w:rPr>
      </w:pPr>
      <w:r w:rsidRPr="00A014C4">
        <w:rPr>
          <w:szCs w:val="24"/>
        </w:rPr>
        <w:t xml:space="preserve">По речевому построению эссе – это динамичное чередование полемичных высказываний, вопросов, установка на разговорную интонацию и лексику. </w:t>
      </w:r>
    </w:p>
    <w:p w:rsidR="001A5614" w:rsidRPr="00A014C4" w:rsidRDefault="001A5614" w:rsidP="00ED3145">
      <w:pPr>
        <w:spacing w:line="360" w:lineRule="auto"/>
        <w:ind w:right="0" w:firstLine="709"/>
        <w:jc w:val="left"/>
        <w:rPr>
          <w:szCs w:val="24"/>
        </w:rPr>
      </w:pPr>
      <w:r w:rsidRPr="00A014C4">
        <w:rPr>
          <w:szCs w:val="24"/>
        </w:rPr>
        <w:t xml:space="preserve">Специфика эссе: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rsidR="001A5614" w:rsidRPr="00A014C4" w:rsidRDefault="001A5614" w:rsidP="00ED3145">
      <w:pPr>
        <w:numPr>
          <w:ilvl w:val="0"/>
          <w:numId w:val="19"/>
        </w:numPr>
        <w:spacing w:after="200" w:line="360" w:lineRule="auto"/>
        <w:ind w:left="0" w:right="0" w:firstLine="0"/>
        <w:rPr>
          <w:rFonts w:eastAsia="Calibri"/>
          <w:szCs w:val="24"/>
          <w:lang w:eastAsia="en-US"/>
        </w:rPr>
      </w:pPr>
      <w:r w:rsidRPr="00A014C4">
        <w:rPr>
          <w:rFonts w:eastAsia="Calibri"/>
          <w:szCs w:val="24"/>
          <w:lang w:eastAsia="en-US"/>
        </w:rPr>
        <w:t>В эссе должна присутствовать ярко выраженная авторская позиция и индивидуальный авторский стиль.</w:t>
      </w:r>
    </w:p>
    <w:p w:rsidR="001A5614" w:rsidRPr="00A014C4" w:rsidRDefault="001A5614" w:rsidP="00ED3145">
      <w:pPr>
        <w:spacing w:line="360" w:lineRule="auto"/>
        <w:ind w:right="0" w:firstLine="709"/>
        <w:rPr>
          <w:rFonts w:eastAsia="Calibri"/>
          <w:b/>
          <w:szCs w:val="24"/>
          <w:lang w:eastAsia="en-US"/>
        </w:rPr>
      </w:pPr>
      <w:r w:rsidRPr="00A014C4">
        <w:rPr>
          <w:rFonts w:eastAsia="Calibri"/>
          <w:b/>
          <w:szCs w:val="24"/>
          <w:lang w:eastAsia="en-US"/>
        </w:rPr>
        <w:t>Критерии оценки эссе.</w:t>
      </w:r>
    </w:p>
    <w:p w:rsidR="001A5614" w:rsidRPr="00A014C4" w:rsidRDefault="001A5614" w:rsidP="00ED3145">
      <w:pPr>
        <w:numPr>
          <w:ilvl w:val="0"/>
          <w:numId w:val="20"/>
        </w:numPr>
        <w:spacing w:line="360" w:lineRule="auto"/>
        <w:ind w:left="0" w:right="0" w:hanging="66"/>
        <w:contextualSpacing/>
        <w:rPr>
          <w:rFonts w:eastAsia="Calibri"/>
          <w:szCs w:val="24"/>
          <w:lang w:eastAsia="en-US"/>
        </w:rPr>
      </w:pPr>
      <w:r w:rsidRPr="00A014C4">
        <w:rPr>
          <w:rFonts w:eastAsia="Calibri"/>
          <w:szCs w:val="24"/>
          <w:lang w:eastAsia="en-US"/>
        </w:rPr>
        <w:t>Владение маркетинговыми понятиями и терминами.</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Логика построения композиции эссе.</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Наличие грамотного, развернутого ответа на поставленный вопрос.</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lastRenderedPageBreak/>
        <w:t>Приведение аргументов, примеров, цитат, использование графического и статистического иллюстративного материала.</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Умение самостоятельно мыслить, анализировать информацию, делать выводы и обобщения.</w:t>
      </w:r>
    </w:p>
    <w:p w:rsidR="001A5614" w:rsidRPr="00A014C4" w:rsidRDefault="001A5614" w:rsidP="00ED3145">
      <w:pPr>
        <w:numPr>
          <w:ilvl w:val="0"/>
          <w:numId w:val="20"/>
        </w:numPr>
        <w:spacing w:after="200" w:line="360" w:lineRule="auto"/>
        <w:ind w:left="0" w:right="0" w:hanging="66"/>
        <w:contextualSpacing/>
        <w:rPr>
          <w:rFonts w:eastAsia="Calibri"/>
          <w:szCs w:val="24"/>
          <w:lang w:eastAsia="en-US"/>
        </w:rPr>
      </w:pPr>
      <w:r w:rsidRPr="00A014C4">
        <w:rPr>
          <w:rFonts w:eastAsia="Calibri"/>
          <w:szCs w:val="24"/>
          <w:lang w:eastAsia="en-US"/>
        </w:rPr>
        <w:t>Четко и ярко выражать свою точку зрения, свое личное отношение к проблеме.</w:t>
      </w:r>
    </w:p>
    <w:p w:rsidR="007D1EDF" w:rsidRPr="00A014C4" w:rsidRDefault="007D1EDF" w:rsidP="00ED3145">
      <w:pPr>
        <w:spacing w:after="200" w:line="360" w:lineRule="auto"/>
        <w:ind w:firstLine="709"/>
        <w:contextualSpacing/>
        <w:jc w:val="right"/>
        <w:rPr>
          <w:szCs w:val="24"/>
          <w:lang w:eastAsia="en-US"/>
        </w:rPr>
      </w:pPr>
    </w:p>
    <w:p w:rsidR="00B350DD" w:rsidRPr="00A014C4" w:rsidRDefault="007D1EDF" w:rsidP="00ED3145">
      <w:pPr>
        <w:spacing w:line="360" w:lineRule="auto"/>
        <w:ind w:right="0" w:firstLine="709"/>
        <w:jc w:val="center"/>
        <w:rPr>
          <w:b/>
          <w:szCs w:val="24"/>
        </w:rPr>
      </w:pPr>
      <w:r w:rsidRPr="00A014C4">
        <w:rPr>
          <w:b/>
          <w:szCs w:val="24"/>
        </w:rPr>
        <w:t>6.2.2</w:t>
      </w:r>
      <w:r w:rsidR="00B350DD" w:rsidRPr="00A014C4">
        <w:rPr>
          <w:b/>
          <w:szCs w:val="24"/>
        </w:rPr>
        <w:t>.</w:t>
      </w:r>
      <w:r w:rsidR="00D61D0B" w:rsidRPr="00A014C4">
        <w:rPr>
          <w:b/>
          <w:szCs w:val="24"/>
        </w:rPr>
        <w:t xml:space="preserve"> </w:t>
      </w:r>
      <w:r w:rsidR="00B350DD" w:rsidRPr="00A014C4">
        <w:rPr>
          <w:b/>
          <w:szCs w:val="24"/>
        </w:rPr>
        <w:t>Примерные вопросы компьютерного тестирования</w:t>
      </w:r>
    </w:p>
    <w:p w:rsidR="00581DBF" w:rsidRPr="00A014C4" w:rsidRDefault="00581DBF" w:rsidP="00ED3145">
      <w:pPr>
        <w:ind w:right="0" w:firstLine="0"/>
        <w:rPr>
          <w:b/>
          <w:szCs w:val="24"/>
        </w:rPr>
      </w:pPr>
      <w:r w:rsidRPr="00A014C4">
        <w:rPr>
          <w:b/>
          <w:szCs w:val="24"/>
        </w:rPr>
        <w:t>Тест 1.</w:t>
      </w:r>
    </w:p>
    <w:p w:rsidR="00581DBF" w:rsidRPr="00A014C4" w:rsidRDefault="00581DBF" w:rsidP="00ED3145">
      <w:pPr>
        <w:ind w:right="0" w:firstLine="0"/>
        <w:rPr>
          <w:szCs w:val="24"/>
        </w:rPr>
      </w:pPr>
      <w:r w:rsidRPr="00A014C4">
        <w:rPr>
          <w:szCs w:val="24"/>
        </w:rPr>
        <w:t>Функциональные стратегии маркетинга – это…</w:t>
      </w:r>
    </w:p>
    <w:p w:rsidR="00581DBF" w:rsidRPr="00A014C4" w:rsidRDefault="00581DBF" w:rsidP="00ED3145">
      <w:pPr>
        <w:numPr>
          <w:ilvl w:val="0"/>
          <w:numId w:val="40"/>
        </w:numPr>
        <w:tabs>
          <w:tab w:val="left" w:pos="284"/>
        </w:tabs>
        <w:ind w:left="0" w:right="0" w:firstLine="0"/>
        <w:jc w:val="left"/>
        <w:rPr>
          <w:szCs w:val="24"/>
        </w:rPr>
      </w:pPr>
      <w:r w:rsidRPr="00A014C4">
        <w:rPr>
          <w:szCs w:val="24"/>
        </w:rPr>
        <w:t xml:space="preserve">портфельные стратегии </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роста</w:t>
      </w:r>
    </w:p>
    <w:p w:rsidR="00581DBF" w:rsidRPr="00A014C4" w:rsidRDefault="00581DBF" w:rsidP="00ED3145">
      <w:pPr>
        <w:numPr>
          <w:ilvl w:val="0"/>
          <w:numId w:val="40"/>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numPr>
          <w:ilvl w:val="0"/>
          <w:numId w:val="40"/>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tabs>
          <w:tab w:val="left" w:pos="284"/>
        </w:tabs>
        <w:ind w:right="0" w:firstLine="0"/>
        <w:rPr>
          <w:b/>
          <w:szCs w:val="24"/>
        </w:rPr>
      </w:pPr>
      <w:r w:rsidRPr="00A014C4">
        <w:rPr>
          <w:b/>
          <w:szCs w:val="24"/>
        </w:rPr>
        <w:t>Тест 2.</w:t>
      </w:r>
    </w:p>
    <w:p w:rsidR="00581DBF" w:rsidRPr="00A014C4" w:rsidRDefault="00581DBF" w:rsidP="00ED3145">
      <w:pPr>
        <w:tabs>
          <w:tab w:val="left" w:pos="284"/>
        </w:tabs>
        <w:ind w:right="0" w:firstLine="0"/>
        <w:rPr>
          <w:szCs w:val="24"/>
        </w:rPr>
      </w:pPr>
      <w:r w:rsidRPr="00A014C4">
        <w:rPr>
          <w:szCs w:val="24"/>
        </w:rPr>
        <w:t>Инструментальные стратегии маркетинга – это…</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1"/>
        </w:numPr>
        <w:tabs>
          <w:tab w:val="left" w:pos="284"/>
        </w:tabs>
        <w:ind w:left="0" w:right="0" w:firstLine="0"/>
        <w:jc w:val="left"/>
        <w:rPr>
          <w:szCs w:val="24"/>
        </w:rPr>
      </w:pPr>
      <w:r w:rsidRPr="00A014C4">
        <w:rPr>
          <w:szCs w:val="24"/>
        </w:rPr>
        <w:t>стратегии позиционирования</w:t>
      </w:r>
    </w:p>
    <w:p w:rsidR="00581DBF" w:rsidRPr="00A014C4" w:rsidRDefault="00581DBF" w:rsidP="00ED3145">
      <w:pPr>
        <w:numPr>
          <w:ilvl w:val="0"/>
          <w:numId w:val="41"/>
        </w:numPr>
        <w:tabs>
          <w:tab w:val="left" w:pos="284"/>
        </w:tabs>
        <w:ind w:left="0" w:right="0" w:firstLine="0"/>
        <w:jc w:val="left"/>
        <w:rPr>
          <w:szCs w:val="24"/>
        </w:rPr>
      </w:pPr>
      <w:r w:rsidRPr="00A014C4">
        <w:rPr>
          <w:szCs w:val="24"/>
        </w:rPr>
        <w:t>коммуникативные стратегии</w:t>
      </w:r>
    </w:p>
    <w:p w:rsidR="00581DBF" w:rsidRPr="00A014C4" w:rsidRDefault="00581DBF" w:rsidP="00ED3145">
      <w:pPr>
        <w:ind w:right="0" w:firstLine="0"/>
        <w:rPr>
          <w:b/>
          <w:szCs w:val="24"/>
        </w:rPr>
      </w:pPr>
      <w:r w:rsidRPr="00A014C4">
        <w:rPr>
          <w:b/>
          <w:szCs w:val="24"/>
        </w:rPr>
        <w:t>Тест 3.</w:t>
      </w:r>
    </w:p>
    <w:p w:rsidR="00581DBF" w:rsidRPr="00A014C4" w:rsidRDefault="00581DBF" w:rsidP="00ED3145">
      <w:pPr>
        <w:ind w:right="0" w:firstLine="0"/>
        <w:rPr>
          <w:szCs w:val="24"/>
        </w:rPr>
      </w:pPr>
      <w:r w:rsidRPr="00A014C4">
        <w:rPr>
          <w:szCs w:val="24"/>
        </w:rPr>
        <w:t>Корпоративные стратегии маркетинга – это…</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сегментации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стратегии формирования комплекса маркетинга</w:t>
      </w:r>
    </w:p>
    <w:p w:rsidR="00581DBF" w:rsidRPr="00A014C4" w:rsidRDefault="00581DBF" w:rsidP="00ED3145">
      <w:pPr>
        <w:numPr>
          <w:ilvl w:val="0"/>
          <w:numId w:val="42"/>
        </w:numPr>
        <w:tabs>
          <w:tab w:val="left" w:pos="284"/>
        </w:tabs>
        <w:ind w:left="0" w:right="0" w:firstLine="0"/>
        <w:jc w:val="left"/>
        <w:rPr>
          <w:szCs w:val="24"/>
        </w:rPr>
      </w:pPr>
      <w:r w:rsidRPr="00A014C4">
        <w:rPr>
          <w:szCs w:val="24"/>
        </w:rPr>
        <w:t>ценовые стратегии</w:t>
      </w:r>
    </w:p>
    <w:p w:rsidR="00581DBF" w:rsidRPr="00A014C4" w:rsidRDefault="00581DBF" w:rsidP="00ED3145">
      <w:pPr>
        <w:numPr>
          <w:ilvl w:val="0"/>
          <w:numId w:val="42"/>
        </w:numPr>
        <w:tabs>
          <w:tab w:val="left" w:pos="284"/>
        </w:tabs>
        <w:ind w:left="0" w:right="0" w:firstLine="0"/>
        <w:jc w:val="left"/>
        <w:rPr>
          <w:szCs w:val="24"/>
        </w:rPr>
      </w:pPr>
      <w:r w:rsidRPr="00A014C4">
        <w:rPr>
          <w:szCs w:val="24"/>
        </w:rPr>
        <w:t>конкурентные стратегии</w:t>
      </w:r>
    </w:p>
    <w:p w:rsidR="00581DBF" w:rsidRPr="00A014C4" w:rsidRDefault="00581DBF" w:rsidP="00ED3145">
      <w:pPr>
        <w:ind w:right="0" w:firstLine="0"/>
        <w:rPr>
          <w:b/>
          <w:szCs w:val="24"/>
        </w:rPr>
      </w:pPr>
      <w:r w:rsidRPr="00A014C4">
        <w:rPr>
          <w:b/>
          <w:szCs w:val="24"/>
        </w:rPr>
        <w:t>Тест 4.</w:t>
      </w:r>
    </w:p>
    <w:p w:rsidR="00581DBF" w:rsidRPr="00A014C4" w:rsidRDefault="00581DBF" w:rsidP="00ED3145">
      <w:pPr>
        <w:ind w:right="0" w:firstLine="0"/>
        <w:rPr>
          <w:szCs w:val="24"/>
        </w:rPr>
      </w:pPr>
      <w:r w:rsidRPr="00A014C4">
        <w:rPr>
          <w:szCs w:val="24"/>
        </w:rPr>
        <w:t>Соответствие между предприятием и рынком</w:t>
      </w:r>
    </w:p>
    <w:tbl>
      <w:tblPr>
        <w:tblW w:w="5000" w:type="pct"/>
        <w:tblLook w:val="0000" w:firstRow="0" w:lastRow="0" w:firstColumn="0" w:lastColumn="0" w:noHBand="0" w:noVBand="0"/>
      </w:tblPr>
      <w:tblGrid>
        <w:gridCol w:w="4677"/>
        <w:gridCol w:w="4678"/>
      </w:tblGrid>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Все потребители, которые проявляют или могут проявить интерес к продукции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Потенциальный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Число потребителей, которые проявляют интерес, имеют достаточный доход и доступны для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Доступный рынок </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 xml:space="preserve">Группа потребителей, которую хочет завоевать предприятие, перенося на них акцент своей деятельности </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405"/>
              </w:tabs>
              <w:ind w:left="0" w:right="0" w:firstLine="111"/>
              <w:contextualSpacing/>
              <w:jc w:val="left"/>
              <w:rPr>
                <w:szCs w:val="24"/>
              </w:rPr>
            </w:pPr>
            <w:r w:rsidRPr="00A014C4">
              <w:rPr>
                <w:szCs w:val="24"/>
              </w:rPr>
              <w:t>Целевой рынок</w:t>
            </w:r>
          </w:p>
        </w:tc>
      </w:tr>
      <w:tr w:rsidR="00581DBF" w:rsidRPr="00A014C4" w:rsidTr="00581DBF">
        <w:tc>
          <w:tcPr>
            <w:tcW w:w="2500" w:type="pct"/>
            <w:tcBorders>
              <w:top w:val="nil"/>
              <w:left w:val="nil"/>
              <w:bottom w:val="nil"/>
              <w:right w:val="nil"/>
            </w:tcBorders>
          </w:tcPr>
          <w:p w:rsidR="00581DBF" w:rsidRPr="00A014C4" w:rsidRDefault="00581DBF" w:rsidP="00ED3145">
            <w:pPr>
              <w:numPr>
                <w:ilvl w:val="0"/>
                <w:numId w:val="36"/>
              </w:numPr>
              <w:tabs>
                <w:tab w:val="clear" w:pos="720"/>
                <w:tab w:val="num" w:pos="0"/>
              </w:tabs>
              <w:ind w:left="0" w:right="0" w:firstLine="0"/>
              <w:contextualSpacing/>
              <w:jc w:val="left"/>
              <w:rPr>
                <w:szCs w:val="24"/>
              </w:rPr>
            </w:pPr>
            <w:r w:rsidRPr="00A014C4">
              <w:rPr>
                <w:szCs w:val="24"/>
              </w:rPr>
              <w:t>Часть потребителей, которые приобретают товар у данного предприятия</w:t>
            </w: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 xml:space="preserve">Рынок предприятия </w:t>
            </w:r>
          </w:p>
        </w:tc>
      </w:tr>
      <w:tr w:rsidR="00581DBF" w:rsidRPr="00A014C4" w:rsidTr="00581DBF">
        <w:tc>
          <w:tcPr>
            <w:tcW w:w="2500" w:type="pct"/>
            <w:tcBorders>
              <w:top w:val="nil"/>
              <w:left w:val="nil"/>
              <w:bottom w:val="nil"/>
              <w:right w:val="nil"/>
            </w:tcBorders>
          </w:tcPr>
          <w:p w:rsidR="00581DBF" w:rsidRPr="00A014C4" w:rsidRDefault="00581DBF" w:rsidP="00ED3145">
            <w:pPr>
              <w:ind w:right="0" w:firstLine="0"/>
              <w:contextualSpacing/>
              <w:rPr>
                <w:szCs w:val="24"/>
              </w:rPr>
            </w:pPr>
          </w:p>
        </w:tc>
        <w:tc>
          <w:tcPr>
            <w:tcW w:w="2500" w:type="pct"/>
            <w:tcBorders>
              <w:top w:val="nil"/>
              <w:left w:val="nil"/>
              <w:bottom w:val="nil"/>
              <w:right w:val="nil"/>
            </w:tcBorders>
          </w:tcPr>
          <w:p w:rsidR="00581DBF" w:rsidRPr="00A014C4" w:rsidRDefault="00581DBF" w:rsidP="00ED3145">
            <w:pPr>
              <w:numPr>
                <w:ilvl w:val="0"/>
                <w:numId w:val="37"/>
              </w:numPr>
              <w:tabs>
                <w:tab w:val="clear" w:pos="720"/>
                <w:tab w:val="num" w:pos="111"/>
                <w:tab w:val="left" w:pos="395"/>
              </w:tabs>
              <w:ind w:left="0" w:right="0" w:firstLine="111"/>
              <w:contextualSpacing/>
              <w:jc w:val="left"/>
              <w:rPr>
                <w:szCs w:val="24"/>
              </w:rPr>
            </w:pPr>
            <w:r w:rsidRPr="00A014C4">
              <w:rPr>
                <w:szCs w:val="24"/>
              </w:rPr>
              <w:t>Рынок товаров конкурента</w:t>
            </w:r>
          </w:p>
        </w:tc>
      </w:tr>
    </w:tbl>
    <w:p w:rsidR="00581DBF" w:rsidRPr="00A014C4" w:rsidRDefault="00581DBF" w:rsidP="00ED3145">
      <w:pPr>
        <w:ind w:right="0" w:firstLine="0"/>
        <w:rPr>
          <w:b/>
          <w:szCs w:val="24"/>
        </w:rPr>
      </w:pPr>
    </w:p>
    <w:p w:rsidR="00581DBF" w:rsidRPr="00A014C4" w:rsidRDefault="00581DBF" w:rsidP="00ED3145">
      <w:pPr>
        <w:ind w:right="0" w:firstLine="0"/>
        <w:rPr>
          <w:b/>
          <w:szCs w:val="24"/>
        </w:rPr>
      </w:pPr>
      <w:r w:rsidRPr="00A014C4">
        <w:rPr>
          <w:b/>
          <w:szCs w:val="24"/>
        </w:rPr>
        <w:t>Тест 5.</w:t>
      </w:r>
    </w:p>
    <w:p w:rsidR="00581DBF" w:rsidRPr="00A014C4" w:rsidRDefault="00581DBF" w:rsidP="00ED3145">
      <w:pPr>
        <w:ind w:right="0" w:firstLine="0"/>
        <w:rPr>
          <w:szCs w:val="24"/>
        </w:rPr>
      </w:pPr>
      <w:r w:rsidRPr="00A014C4">
        <w:rPr>
          <w:szCs w:val="24"/>
        </w:rPr>
        <w:t>Соответствие между квадрантами матрицы БКГ и выработкой маркетинговой стратегии</w:t>
      </w:r>
    </w:p>
    <w:p w:rsidR="00581DBF" w:rsidRPr="00A014C4" w:rsidRDefault="00581DBF" w:rsidP="00ED3145">
      <w:pPr>
        <w:ind w:right="0" w:firstLine="0"/>
        <w:rPr>
          <w:szCs w:val="24"/>
        </w:rPr>
      </w:pPr>
    </w:p>
    <w:tbl>
      <w:tblPr>
        <w:tblW w:w="5000" w:type="pct"/>
        <w:tblLook w:val="0000" w:firstRow="0" w:lastRow="0" w:firstColumn="0" w:lastColumn="0" w:noHBand="0" w:noVBand="0"/>
      </w:tblPr>
      <w:tblGrid>
        <w:gridCol w:w="3220"/>
        <w:gridCol w:w="6135"/>
      </w:tblGrid>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“Звезды”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Сохранение лидерства</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“Дойные коровы”</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Получение максимальной прибыли</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“Трудные дети”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Инвестирование</w:t>
            </w:r>
          </w:p>
        </w:tc>
      </w:tr>
      <w:tr w:rsidR="00581DBF" w:rsidRPr="00A014C4" w:rsidTr="00581DBF">
        <w:tc>
          <w:tcPr>
            <w:tcW w:w="1721" w:type="pct"/>
            <w:tcBorders>
              <w:top w:val="nil"/>
              <w:left w:val="nil"/>
              <w:bottom w:val="nil"/>
              <w:right w:val="nil"/>
            </w:tcBorders>
          </w:tcPr>
          <w:p w:rsidR="00581DBF" w:rsidRPr="00A014C4" w:rsidRDefault="00581DBF" w:rsidP="00ED3145">
            <w:pPr>
              <w:numPr>
                <w:ilvl w:val="0"/>
                <w:numId w:val="39"/>
              </w:numPr>
              <w:ind w:left="0" w:right="0"/>
              <w:jc w:val="left"/>
              <w:rPr>
                <w:szCs w:val="24"/>
              </w:rPr>
            </w:pPr>
            <w:r w:rsidRPr="00A014C4">
              <w:rPr>
                <w:szCs w:val="24"/>
              </w:rPr>
              <w:t>“Собаки”</w:t>
            </w: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Уход с рынка или малая активность</w:t>
            </w:r>
          </w:p>
        </w:tc>
      </w:tr>
      <w:tr w:rsidR="00581DBF" w:rsidRPr="00A014C4" w:rsidTr="00581DBF">
        <w:tc>
          <w:tcPr>
            <w:tcW w:w="1721" w:type="pct"/>
            <w:tcBorders>
              <w:top w:val="nil"/>
              <w:left w:val="nil"/>
              <w:bottom w:val="nil"/>
              <w:right w:val="nil"/>
            </w:tcBorders>
          </w:tcPr>
          <w:p w:rsidR="00581DBF" w:rsidRPr="00A014C4" w:rsidRDefault="00581DBF" w:rsidP="00ED3145">
            <w:pPr>
              <w:ind w:right="0" w:firstLine="0"/>
              <w:rPr>
                <w:szCs w:val="24"/>
              </w:rPr>
            </w:pPr>
          </w:p>
        </w:tc>
        <w:tc>
          <w:tcPr>
            <w:tcW w:w="3279" w:type="pct"/>
            <w:tcBorders>
              <w:top w:val="nil"/>
              <w:left w:val="nil"/>
              <w:bottom w:val="nil"/>
              <w:right w:val="nil"/>
            </w:tcBorders>
          </w:tcPr>
          <w:p w:rsidR="00581DBF" w:rsidRPr="00A014C4" w:rsidRDefault="00581DBF" w:rsidP="00ED3145">
            <w:pPr>
              <w:numPr>
                <w:ilvl w:val="0"/>
                <w:numId w:val="38"/>
              </w:numPr>
              <w:ind w:left="0" w:right="0"/>
              <w:jc w:val="left"/>
              <w:rPr>
                <w:szCs w:val="24"/>
              </w:rPr>
            </w:pPr>
            <w:r w:rsidRPr="00A014C4">
              <w:rPr>
                <w:szCs w:val="24"/>
              </w:rPr>
              <w:t>Диверсификация</w:t>
            </w:r>
          </w:p>
        </w:tc>
      </w:tr>
    </w:tbl>
    <w:p w:rsidR="00581DBF" w:rsidRPr="00A014C4" w:rsidRDefault="00581DBF" w:rsidP="00ED3145">
      <w:pPr>
        <w:ind w:right="0" w:firstLine="0"/>
        <w:jc w:val="left"/>
        <w:rPr>
          <w:rFonts w:eastAsia="SimSun"/>
          <w:b/>
          <w:bCs/>
          <w:szCs w:val="24"/>
          <w:lang w:eastAsia="zh-CN"/>
        </w:rPr>
      </w:pPr>
    </w:p>
    <w:p w:rsidR="00581DBF" w:rsidRPr="00A014C4" w:rsidRDefault="00581DBF" w:rsidP="00701BE1">
      <w:pPr>
        <w:ind w:right="0" w:firstLine="0"/>
        <w:rPr>
          <w:b/>
          <w:szCs w:val="24"/>
        </w:rPr>
      </w:pPr>
      <w:r w:rsidRPr="00A014C4">
        <w:rPr>
          <w:b/>
          <w:szCs w:val="24"/>
        </w:rPr>
        <w:t>Тест 6.</w:t>
      </w:r>
    </w:p>
    <w:p w:rsidR="00581DBF" w:rsidRPr="00A014C4" w:rsidRDefault="00581DBF" w:rsidP="00701BE1">
      <w:pPr>
        <w:ind w:right="0" w:firstLine="0"/>
        <w:rPr>
          <w:szCs w:val="24"/>
        </w:rPr>
      </w:pPr>
      <w:r w:rsidRPr="00A014C4">
        <w:rPr>
          <w:szCs w:val="24"/>
        </w:rPr>
        <w:t>Корпоративные стратегии маркетинга…</w:t>
      </w:r>
    </w:p>
    <w:p w:rsidR="00581DBF" w:rsidRPr="00A014C4" w:rsidRDefault="00581DBF" w:rsidP="00701BE1">
      <w:pPr>
        <w:numPr>
          <w:ilvl w:val="0"/>
          <w:numId w:val="43"/>
        </w:numPr>
        <w:tabs>
          <w:tab w:val="left" w:pos="284"/>
        </w:tabs>
        <w:ind w:left="0" w:right="0" w:firstLine="0"/>
        <w:jc w:val="left"/>
        <w:rPr>
          <w:szCs w:val="24"/>
        </w:rPr>
      </w:pPr>
      <w:r w:rsidRPr="00A014C4">
        <w:rPr>
          <w:szCs w:val="24"/>
        </w:rPr>
        <w:t xml:space="preserve">определяют способы наилучшего использования отдельных средств в комплексе маркетинга </w:t>
      </w:r>
    </w:p>
    <w:p w:rsidR="00581DBF" w:rsidRPr="00A014C4" w:rsidRDefault="00581DBF" w:rsidP="00701BE1">
      <w:pPr>
        <w:numPr>
          <w:ilvl w:val="0"/>
          <w:numId w:val="43"/>
        </w:numPr>
        <w:tabs>
          <w:tab w:val="left" w:pos="284"/>
        </w:tabs>
        <w:ind w:left="0" w:right="0" w:firstLine="0"/>
        <w:jc w:val="left"/>
        <w:rPr>
          <w:szCs w:val="24"/>
        </w:rPr>
      </w:pPr>
      <w:r w:rsidRPr="00A014C4">
        <w:rPr>
          <w:szCs w:val="24"/>
        </w:rPr>
        <w:t>представляют способы отбора целевых рынков и деятельности предприятия на них</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основные маркетинговые стратегии, позволяющие предприятию выбрать целевые рынки</w:t>
      </w:r>
    </w:p>
    <w:p w:rsidR="00581DBF" w:rsidRPr="00A014C4" w:rsidRDefault="00581DBF" w:rsidP="00701BE1">
      <w:pPr>
        <w:numPr>
          <w:ilvl w:val="0"/>
          <w:numId w:val="43"/>
        </w:numPr>
        <w:tabs>
          <w:tab w:val="left" w:pos="284"/>
        </w:tabs>
        <w:ind w:left="0" w:right="0" w:firstLine="0"/>
        <w:jc w:val="left"/>
        <w:rPr>
          <w:szCs w:val="24"/>
        </w:rPr>
      </w:pPr>
      <w:r w:rsidRPr="00A014C4">
        <w:rPr>
          <w:szCs w:val="24"/>
        </w:rPr>
        <w:t>определяют пути лучшего использования ресурсов предприятия для удовлетворения нужд рынка</w:t>
      </w:r>
    </w:p>
    <w:p w:rsidR="00581DBF" w:rsidRPr="00A014C4" w:rsidRDefault="00581DBF" w:rsidP="00701BE1">
      <w:pPr>
        <w:ind w:right="0" w:firstLine="0"/>
        <w:rPr>
          <w:b/>
          <w:szCs w:val="24"/>
        </w:rPr>
      </w:pPr>
      <w:r w:rsidRPr="00A014C4">
        <w:rPr>
          <w:b/>
          <w:szCs w:val="24"/>
        </w:rPr>
        <w:t>Тест 7.</w:t>
      </w:r>
    </w:p>
    <w:p w:rsidR="00581DBF" w:rsidRPr="00A014C4" w:rsidRDefault="00581DBF" w:rsidP="00701BE1">
      <w:pPr>
        <w:ind w:right="0" w:firstLine="0"/>
        <w:rPr>
          <w:szCs w:val="24"/>
        </w:rPr>
      </w:pPr>
      <w:r w:rsidRPr="00A014C4">
        <w:rPr>
          <w:szCs w:val="24"/>
        </w:rPr>
        <w:t>Базовые стратегии (по М. Портеру) - это стратегии…</w:t>
      </w:r>
    </w:p>
    <w:p w:rsidR="00581DBF" w:rsidRPr="00A014C4" w:rsidRDefault="00581DBF" w:rsidP="00701BE1">
      <w:pPr>
        <w:numPr>
          <w:ilvl w:val="0"/>
          <w:numId w:val="44"/>
        </w:numPr>
        <w:ind w:left="0" w:right="0" w:firstLine="0"/>
        <w:jc w:val="left"/>
        <w:rPr>
          <w:szCs w:val="24"/>
        </w:rPr>
      </w:pPr>
      <w:r w:rsidRPr="00A014C4">
        <w:rPr>
          <w:szCs w:val="24"/>
        </w:rPr>
        <w:t>интеграции “вперед”</w:t>
      </w:r>
    </w:p>
    <w:p w:rsidR="00581DBF" w:rsidRPr="00A014C4" w:rsidRDefault="00581DBF" w:rsidP="00701BE1">
      <w:pPr>
        <w:numPr>
          <w:ilvl w:val="0"/>
          <w:numId w:val="44"/>
        </w:numPr>
        <w:ind w:left="0" w:right="0" w:firstLine="0"/>
        <w:jc w:val="left"/>
        <w:rPr>
          <w:szCs w:val="24"/>
        </w:rPr>
      </w:pPr>
      <w:r w:rsidRPr="00A014C4">
        <w:rPr>
          <w:szCs w:val="24"/>
        </w:rPr>
        <w:t>интеграции “назад”</w:t>
      </w:r>
    </w:p>
    <w:p w:rsidR="00581DBF" w:rsidRPr="00A014C4" w:rsidRDefault="00581DBF" w:rsidP="00701BE1">
      <w:pPr>
        <w:numPr>
          <w:ilvl w:val="0"/>
          <w:numId w:val="44"/>
        </w:numPr>
        <w:ind w:left="0" w:right="0" w:firstLine="0"/>
        <w:jc w:val="left"/>
        <w:rPr>
          <w:szCs w:val="24"/>
        </w:rPr>
      </w:pPr>
      <w:r w:rsidRPr="00A014C4">
        <w:rPr>
          <w:szCs w:val="24"/>
        </w:rPr>
        <w:t>горизонтальной интеграции</w:t>
      </w:r>
    </w:p>
    <w:p w:rsidR="00581DBF" w:rsidRPr="00A014C4" w:rsidRDefault="00581DBF" w:rsidP="00701BE1">
      <w:pPr>
        <w:numPr>
          <w:ilvl w:val="0"/>
          <w:numId w:val="44"/>
        </w:numPr>
        <w:ind w:left="0" w:right="0" w:firstLine="0"/>
        <w:jc w:val="left"/>
        <w:rPr>
          <w:szCs w:val="24"/>
        </w:rPr>
      </w:pPr>
      <w:r w:rsidRPr="00A014C4">
        <w:rPr>
          <w:szCs w:val="24"/>
        </w:rPr>
        <w:t>концентрации усилий на выбранном сегменте</w:t>
      </w:r>
    </w:p>
    <w:p w:rsidR="00581DBF" w:rsidRPr="00A014C4" w:rsidRDefault="00581DBF" w:rsidP="00701BE1">
      <w:pPr>
        <w:ind w:right="0" w:firstLine="0"/>
        <w:rPr>
          <w:b/>
          <w:szCs w:val="24"/>
        </w:rPr>
      </w:pPr>
      <w:r w:rsidRPr="00A014C4">
        <w:rPr>
          <w:b/>
          <w:szCs w:val="24"/>
        </w:rPr>
        <w:t>Тест 8.</w:t>
      </w:r>
    </w:p>
    <w:p w:rsidR="00581DBF" w:rsidRPr="00A014C4" w:rsidRDefault="00581DBF" w:rsidP="00701BE1">
      <w:pPr>
        <w:ind w:right="0" w:firstLine="0"/>
        <w:rPr>
          <w:szCs w:val="24"/>
        </w:rPr>
      </w:pPr>
      <w:r w:rsidRPr="00A014C4">
        <w:rPr>
          <w:szCs w:val="24"/>
        </w:rPr>
        <w:t>Основные факторы оценки конкурентоспособности предприятия – это…</w:t>
      </w:r>
    </w:p>
    <w:p w:rsidR="00581DBF" w:rsidRPr="00A014C4" w:rsidRDefault="00581DBF" w:rsidP="00701BE1">
      <w:pPr>
        <w:numPr>
          <w:ilvl w:val="0"/>
          <w:numId w:val="45"/>
        </w:numPr>
        <w:ind w:left="0" w:right="0" w:firstLine="0"/>
        <w:jc w:val="left"/>
        <w:rPr>
          <w:szCs w:val="24"/>
        </w:rPr>
      </w:pPr>
      <w:r w:rsidRPr="00A014C4">
        <w:rPr>
          <w:szCs w:val="24"/>
        </w:rPr>
        <w:t>наличие базовых технологий</w:t>
      </w:r>
    </w:p>
    <w:p w:rsidR="00581DBF" w:rsidRPr="00A014C4" w:rsidRDefault="00581DBF" w:rsidP="00701BE1">
      <w:pPr>
        <w:numPr>
          <w:ilvl w:val="0"/>
          <w:numId w:val="45"/>
        </w:numPr>
        <w:ind w:left="0" w:right="0" w:firstLine="0"/>
        <w:jc w:val="left"/>
        <w:rPr>
          <w:szCs w:val="24"/>
        </w:rPr>
      </w:pPr>
      <w:r w:rsidRPr="00A014C4">
        <w:rPr>
          <w:szCs w:val="24"/>
        </w:rPr>
        <w:t>наличие матричной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наличие линейной структуры управления</w:t>
      </w:r>
    </w:p>
    <w:p w:rsidR="00581DBF" w:rsidRPr="00A014C4" w:rsidRDefault="00581DBF" w:rsidP="00701BE1">
      <w:pPr>
        <w:numPr>
          <w:ilvl w:val="0"/>
          <w:numId w:val="45"/>
        </w:numPr>
        <w:ind w:left="0" w:right="0" w:firstLine="0"/>
        <w:jc w:val="left"/>
        <w:rPr>
          <w:szCs w:val="24"/>
        </w:rPr>
      </w:pPr>
      <w:r w:rsidRPr="00A014C4">
        <w:rPr>
          <w:szCs w:val="24"/>
        </w:rPr>
        <w:t>уровень технической оснащенности</w:t>
      </w:r>
    </w:p>
    <w:p w:rsidR="00581DBF" w:rsidRPr="00A014C4" w:rsidRDefault="00581DBF" w:rsidP="00701BE1">
      <w:pPr>
        <w:ind w:right="0" w:firstLine="0"/>
        <w:rPr>
          <w:b/>
          <w:szCs w:val="24"/>
        </w:rPr>
      </w:pPr>
      <w:r w:rsidRPr="00A014C4">
        <w:rPr>
          <w:b/>
          <w:szCs w:val="24"/>
        </w:rPr>
        <w:t>Тест 9.</w:t>
      </w:r>
    </w:p>
    <w:p w:rsidR="00581DBF" w:rsidRPr="00A014C4" w:rsidRDefault="00581DBF" w:rsidP="00701BE1">
      <w:pPr>
        <w:ind w:right="0" w:firstLine="0"/>
        <w:rPr>
          <w:szCs w:val="24"/>
        </w:rPr>
      </w:pPr>
      <w:r w:rsidRPr="00A014C4">
        <w:rPr>
          <w:szCs w:val="24"/>
        </w:rPr>
        <w:t xml:space="preserve">Возможность давления со стороны клиентов определяется факторами… </w:t>
      </w:r>
    </w:p>
    <w:p w:rsidR="00581DBF" w:rsidRPr="00A014C4" w:rsidRDefault="00581DBF" w:rsidP="00701BE1">
      <w:pPr>
        <w:numPr>
          <w:ilvl w:val="0"/>
          <w:numId w:val="46"/>
        </w:numPr>
        <w:ind w:left="0" w:right="0" w:firstLine="0"/>
        <w:jc w:val="left"/>
        <w:rPr>
          <w:szCs w:val="24"/>
        </w:rPr>
      </w:pPr>
      <w:r w:rsidRPr="00A014C4">
        <w:rPr>
          <w:szCs w:val="24"/>
        </w:rPr>
        <w:t>клиенты представляют угрозу интеграции “вперед”</w:t>
      </w:r>
    </w:p>
    <w:p w:rsidR="00581DBF" w:rsidRPr="00A014C4" w:rsidRDefault="00581DBF" w:rsidP="00701BE1">
      <w:pPr>
        <w:numPr>
          <w:ilvl w:val="0"/>
          <w:numId w:val="46"/>
        </w:numPr>
        <w:ind w:left="0" w:right="0" w:firstLine="0"/>
        <w:jc w:val="left"/>
        <w:rPr>
          <w:szCs w:val="24"/>
        </w:rPr>
      </w:pPr>
      <w:r w:rsidRPr="00A014C4">
        <w:rPr>
          <w:szCs w:val="24"/>
        </w:rPr>
        <w:t>группа поставщиков дифференцировала свои товары</w:t>
      </w:r>
    </w:p>
    <w:p w:rsidR="00581DBF" w:rsidRPr="00A014C4" w:rsidRDefault="00581DBF" w:rsidP="00701BE1">
      <w:pPr>
        <w:numPr>
          <w:ilvl w:val="0"/>
          <w:numId w:val="46"/>
        </w:numPr>
        <w:ind w:left="0" w:right="0" w:firstLine="0"/>
        <w:jc w:val="left"/>
        <w:rPr>
          <w:szCs w:val="24"/>
        </w:rPr>
      </w:pPr>
      <w:r w:rsidRPr="00A014C4">
        <w:rPr>
          <w:szCs w:val="24"/>
        </w:rPr>
        <w:t>клиенты сегментированы по доходам</w:t>
      </w:r>
    </w:p>
    <w:p w:rsidR="00581DBF" w:rsidRPr="00A014C4" w:rsidRDefault="00581DBF" w:rsidP="00701BE1">
      <w:pPr>
        <w:numPr>
          <w:ilvl w:val="0"/>
          <w:numId w:val="46"/>
        </w:numPr>
        <w:ind w:left="0" w:right="0" w:firstLine="0"/>
        <w:jc w:val="left"/>
        <w:rPr>
          <w:szCs w:val="24"/>
        </w:rPr>
      </w:pPr>
      <w:r w:rsidRPr="00A014C4">
        <w:rPr>
          <w:szCs w:val="24"/>
        </w:rPr>
        <w:t>концентрация клиентов</w:t>
      </w:r>
    </w:p>
    <w:p w:rsidR="00581DBF" w:rsidRPr="00A014C4" w:rsidRDefault="00581DBF" w:rsidP="00701BE1">
      <w:pPr>
        <w:ind w:right="0" w:firstLine="0"/>
        <w:rPr>
          <w:b/>
          <w:szCs w:val="24"/>
        </w:rPr>
      </w:pPr>
      <w:r w:rsidRPr="00A014C4">
        <w:rPr>
          <w:b/>
          <w:szCs w:val="24"/>
        </w:rPr>
        <w:t>Тест 10.</w:t>
      </w:r>
    </w:p>
    <w:p w:rsidR="00581DBF" w:rsidRPr="00A014C4" w:rsidRDefault="00581DBF" w:rsidP="00701BE1">
      <w:pPr>
        <w:ind w:right="0" w:firstLine="0"/>
        <w:rPr>
          <w:szCs w:val="24"/>
        </w:rPr>
      </w:pPr>
      <w:r w:rsidRPr="00A014C4">
        <w:rPr>
          <w:szCs w:val="24"/>
        </w:rPr>
        <w:t>Стратегия лидерства за счет экономии на издержках предполагает…</w:t>
      </w:r>
    </w:p>
    <w:p w:rsidR="00581DBF" w:rsidRPr="00A014C4" w:rsidRDefault="00581DBF" w:rsidP="00701BE1">
      <w:pPr>
        <w:numPr>
          <w:ilvl w:val="0"/>
          <w:numId w:val="47"/>
        </w:numPr>
        <w:ind w:left="0" w:right="0" w:firstLine="0"/>
        <w:jc w:val="left"/>
        <w:rPr>
          <w:szCs w:val="24"/>
        </w:rPr>
      </w:pPr>
      <w:r w:rsidRPr="00A014C4">
        <w:rPr>
          <w:szCs w:val="24"/>
        </w:rPr>
        <w:t xml:space="preserve">наличие “ноу-хау” в области маркетинга </w:t>
      </w:r>
    </w:p>
    <w:p w:rsidR="00581DBF" w:rsidRPr="00A014C4" w:rsidRDefault="00581DBF" w:rsidP="00701BE1">
      <w:pPr>
        <w:numPr>
          <w:ilvl w:val="0"/>
          <w:numId w:val="47"/>
        </w:numPr>
        <w:ind w:left="0" w:right="0" w:firstLine="0"/>
        <w:jc w:val="left"/>
        <w:rPr>
          <w:szCs w:val="24"/>
        </w:rPr>
      </w:pPr>
      <w:r w:rsidRPr="00A014C4">
        <w:rPr>
          <w:szCs w:val="24"/>
        </w:rPr>
        <w:t xml:space="preserve">исследование покупательского поведения </w:t>
      </w:r>
    </w:p>
    <w:p w:rsidR="00581DBF" w:rsidRPr="00A014C4" w:rsidRDefault="00581DBF" w:rsidP="00701BE1">
      <w:pPr>
        <w:numPr>
          <w:ilvl w:val="0"/>
          <w:numId w:val="47"/>
        </w:numPr>
        <w:ind w:left="0" w:right="0" w:firstLine="0"/>
        <w:jc w:val="left"/>
        <w:rPr>
          <w:szCs w:val="24"/>
        </w:rPr>
      </w:pPr>
      <w:r w:rsidRPr="00A014C4">
        <w:rPr>
          <w:szCs w:val="24"/>
        </w:rPr>
        <w:t>повышение средней цены продукции</w:t>
      </w:r>
    </w:p>
    <w:p w:rsidR="00581DBF" w:rsidRPr="00A014C4" w:rsidRDefault="00581DBF" w:rsidP="00701BE1">
      <w:pPr>
        <w:numPr>
          <w:ilvl w:val="0"/>
          <w:numId w:val="47"/>
        </w:numPr>
        <w:ind w:left="0" w:right="0" w:firstLine="0"/>
        <w:jc w:val="left"/>
        <w:rPr>
          <w:szCs w:val="24"/>
        </w:rPr>
      </w:pPr>
      <w:r w:rsidRPr="00A014C4">
        <w:rPr>
          <w:szCs w:val="24"/>
        </w:rPr>
        <w:t>при сокращении затрат не остаются без внимания улучшение качества и сервиса</w:t>
      </w:r>
    </w:p>
    <w:p w:rsidR="00051717" w:rsidRPr="00A014C4" w:rsidRDefault="00051717" w:rsidP="00701BE1">
      <w:pPr>
        <w:spacing w:line="360" w:lineRule="auto"/>
        <w:ind w:right="0" w:firstLine="0"/>
        <w:jc w:val="center"/>
        <w:rPr>
          <w:szCs w:val="24"/>
          <w:lang w:eastAsia="en-US"/>
        </w:rPr>
      </w:pPr>
    </w:p>
    <w:p w:rsidR="00051717" w:rsidRPr="00A014C4" w:rsidRDefault="00051717" w:rsidP="00701BE1">
      <w:pPr>
        <w:tabs>
          <w:tab w:val="left" w:pos="1938"/>
        </w:tabs>
        <w:spacing w:line="360" w:lineRule="auto"/>
        <w:ind w:right="0" w:firstLine="0"/>
        <w:rPr>
          <w:szCs w:val="24"/>
          <w:lang w:eastAsia="en-US"/>
        </w:rPr>
      </w:pPr>
      <w:r w:rsidRPr="00A014C4">
        <w:rPr>
          <w:b/>
          <w:szCs w:val="24"/>
          <w:lang w:eastAsia="en-US"/>
        </w:rPr>
        <w:t xml:space="preserve">6.2.3. Подготовка доклада. </w:t>
      </w:r>
      <w:r w:rsidRPr="00A014C4">
        <w:rPr>
          <w:szCs w:val="24"/>
          <w:lang w:eastAsia="en-US"/>
        </w:rPr>
        <w:t>В рамках дисциплины «</w:t>
      </w:r>
      <w:r w:rsidR="00095FD8" w:rsidRPr="00A014C4">
        <w:rPr>
          <w:szCs w:val="24"/>
          <w:lang w:eastAsia="en-US"/>
        </w:rPr>
        <w:t>Стратегический маркетинг</w:t>
      </w:r>
      <w:r w:rsidRPr="00A014C4">
        <w:rPr>
          <w:szCs w:val="24"/>
          <w:lang w:eastAsia="en-US"/>
        </w:rPr>
        <w:t>» предусмотрена подготовка проблемных докладов.</w:t>
      </w:r>
      <w:r w:rsidRPr="00A014C4">
        <w:rPr>
          <w:b/>
          <w:szCs w:val="24"/>
          <w:lang w:eastAsia="en-US"/>
        </w:rPr>
        <w:t xml:space="preserve"> </w:t>
      </w:r>
      <w:r w:rsidRPr="00A014C4">
        <w:rPr>
          <w:szCs w:val="24"/>
          <w:lang w:eastAsia="en-US"/>
        </w:rPr>
        <w:t>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051717" w:rsidRPr="00A014C4" w:rsidRDefault="00051717" w:rsidP="00701BE1">
      <w:pPr>
        <w:tabs>
          <w:tab w:val="left" w:pos="1938"/>
        </w:tabs>
        <w:spacing w:line="360" w:lineRule="auto"/>
        <w:ind w:right="0" w:firstLine="0"/>
        <w:rPr>
          <w:szCs w:val="24"/>
          <w:lang w:eastAsia="en-US"/>
        </w:rPr>
      </w:pPr>
      <w:r w:rsidRPr="00A014C4">
        <w:rPr>
          <w:szCs w:val="24"/>
          <w:lang w:eastAsia="en-US"/>
        </w:rPr>
        <w:t xml:space="preserve">          На представление доклада в плане занятий по дисциплине «</w:t>
      </w:r>
      <w:r w:rsidR="001A5614" w:rsidRPr="00A014C4">
        <w:rPr>
          <w:szCs w:val="24"/>
          <w:lang w:eastAsia="en-US"/>
        </w:rPr>
        <w:t>Стратегический маркетинг</w:t>
      </w:r>
      <w:r w:rsidRPr="00A014C4">
        <w:rPr>
          <w:szCs w:val="24"/>
          <w:lang w:eastAsia="en-US"/>
        </w:rPr>
        <w:t>»,</w:t>
      </w:r>
      <w:r w:rsidR="002502AF" w:rsidRPr="00A014C4">
        <w:rPr>
          <w:szCs w:val="24"/>
          <w:lang w:eastAsia="en-US"/>
        </w:rPr>
        <w:t xml:space="preserve"> как правило, отводится до 20</w:t>
      </w:r>
      <w:r w:rsidRPr="00A014C4">
        <w:rPr>
          <w:szCs w:val="24"/>
          <w:lang w:eastAsia="en-US"/>
        </w:rPr>
        <w:t xml:space="preserve"> минут. При этом вопросы уточняющего характера </w:t>
      </w:r>
      <w:r w:rsidRPr="00A014C4">
        <w:rPr>
          <w:szCs w:val="24"/>
          <w:lang w:eastAsia="en-US"/>
        </w:rPr>
        <w:lastRenderedPageBreak/>
        <w:t xml:space="preserve">могут задаваться в процессе доклада, а проблемное обсуждение проводится после полного изложения автором доклада своих позиций.  </w:t>
      </w:r>
    </w:p>
    <w:p w:rsidR="002502AF" w:rsidRPr="00A014C4" w:rsidRDefault="00051717" w:rsidP="00701BE1">
      <w:pPr>
        <w:spacing w:line="360" w:lineRule="auto"/>
        <w:ind w:right="0" w:firstLine="0"/>
        <w:rPr>
          <w:b/>
          <w:szCs w:val="24"/>
        </w:rPr>
      </w:pPr>
      <w:r w:rsidRPr="00A014C4">
        <w:rPr>
          <w:szCs w:val="24"/>
          <w:lang w:eastAsia="en-US"/>
        </w:rPr>
        <w:t xml:space="preserve">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r w:rsidR="002502AF" w:rsidRPr="00A014C4">
        <w:rPr>
          <w:szCs w:val="24"/>
          <w:lang w:eastAsia="en-US"/>
        </w:rPr>
        <w:t>Примерная тематика докладов:</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создания нового продукта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маркетинговой стратегии повышения уровня обслуживания (удовлетворенности) клиентов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конкурентной маркетинговой стратегии развития бизнес единицы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корпоративной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стратегического рыночного анализа 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стратегической сегментации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стратегической привлекательности рынка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стратегической конкурентоспособности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создания долгосрочных конкурентных преимуществ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обоснования необходимости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повышения уровня ориентации на рынок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выбора рыночной стратегии развития компании.</w:t>
      </w:r>
    </w:p>
    <w:p w:rsidR="002502AF" w:rsidRPr="00A014C4" w:rsidRDefault="002502AF" w:rsidP="00701BE1">
      <w:pPr>
        <w:numPr>
          <w:ilvl w:val="1"/>
          <w:numId w:val="55"/>
        </w:numPr>
        <w:spacing w:line="360" w:lineRule="auto"/>
        <w:ind w:left="0" w:right="0" w:firstLine="0"/>
        <w:rPr>
          <w:rFonts w:eastAsia="Calibri"/>
          <w:szCs w:val="24"/>
        </w:rPr>
      </w:pPr>
      <w:r w:rsidRPr="00A014C4">
        <w:rPr>
          <w:rFonts w:eastAsia="Calibri"/>
          <w:szCs w:val="24"/>
        </w:rPr>
        <w:t>Разработка маркетингового проекта совершенствования процедур реализации рыночной стратегии развития компании.</w:t>
      </w:r>
    </w:p>
    <w:p w:rsidR="00051717" w:rsidRPr="00C20A1C" w:rsidRDefault="002502AF" w:rsidP="00701BE1">
      <w:pPr>
        <w:numPr>
          <w:ilvl w:val="1"/>
          <w:numId w:val="55"/>
        </w:numPr>
        <w:spacing w:line="360" w:lineRule="auto"/>
        <w:ind w:left="0" w:right="0" w:firstLine="0"/>
        <w:rPr>
          <w:rFonts w:eastAsia="Calibri"/>
          <w:szCs w:val="24"/>
        </w:rPr>
      </w:pPr>
      <w:r w:rsidRPr="00A014C4">
        <w:rPr>
          <w:rFonts w:eastAsia="Calibri"/>
          <w:szCs w:val="24"/>
        </w:rPr>
        <w:t xml:space="preserve">Разработка маркетингового проекта повышения уровня </w:t>
      </w:r>
      <w:proofErr w:type="spellStart"/>
      <w:r w:rsidRPr="00A014C4">
        <w:rPr>
          <w:rFonts w:eastAsia="Calibri"/>
          <w:szCs w:val="24"/>
        </w:rPr>
        <w:t>межфункциональной</w:t>
      </w:r>
      <w:proofErr w:type="spellEnd"/>
      <w:r w:rsidRPr="00A014C4">
        <w:rPr>
          <w:rFonts w:eastAsia="Calibri"/>
          <w:szCs w:val="24"/>
        </w:rPr>
        <w:t xml:space="preserve"> координации в компании.</w:t>
      </w:r>
    </w:p>
    <w:p w:rsidR="0021282F" w:rsidRPr="00A014C4" w:rsidRDefault="00C20A1C" w:rsidP="00701BE1">
      <w:pPr>
        <w:spacing w:after="120" w:line="360" w:lineRule="auto"/>
        <w:ind w:right="0" w:firstLine="0"/>
        <w:rPr>
          <w:b/>
          <w:szCs w:val="24"/>
        </w:rPr>
      </w:pPr>
      <w:r>
        <w:rPr>
          <w:b/>
          <w:szCs w:val="24"/>
        </w:rPr>
        <w:t>6.2.4</w:t>
      </w:r>
      <w:r w:rsidR="00620959" w:rsidRPr="00A014C4">
        <w:rPr>
          <w:b/>
          <w:szCs w:val="24"/>
        </w:rPr>
        <w:t xml:space="preserve">. </w:t>
      </w:r>
      <w:r w:rsidR="0021282F" w:rsidRPr="00A014C4">
        <w:rPr>
          <w:b/>
          <w:szCs w:val="24"/>
        </w:rPr>
        <w:t>Пример ситуационной задачи</w:t>
      </w:r>
    </w:p>
    <w:p w:rsidR="00F14504" w:rsidRPr="00A014C4" w:rsidRDefault="00CF4164" w:rsidP="00701BE1">
      <w:pPr>
        <w:spacing w:before="100" w:beforeAutospacing="1" w:after="100" w:afterAutospacing="1" w:line="360" w:lineRule="auto"/>
        <w:ind w:right="0" w:firstLine="0"/>
        <w:contextualSpacing/>
        <w:rPr>
          <w:szCs w:val="24"/>
        </w:rPr>
      </w:pPr>
      <w:r w:rsidRPr="00A014C4">
        <w:rPr>
          <w:b/>
          <w:color w:val="000000" w:themeColor="text1"/>
          <w:szCs w:val="24"/>
        </w:rPr>
        <w:lastRenderedPageBreak/>
        <w:t xml:space="preserve">Ситуационная задача. </w:t>
      </w:r>
      <w:r w:rsidR="00F14504" w:rsidRPr="00A014C4">
        <w:rPr>
          <w:szCs w:val="24"/>
        </w:rPr>
        <w:t xml:space="preserve">Семейство бизнес-ориентированных смартфонов, производимых канадской компанией </w:t>
      </w:r>
      <w:hyperlink r:id="rId8" w:history="1">
        <w:r w:rsidR="00F14504" w:rsidRPr="00A014C4">
          <w:rPr>
            <w:bCs/>
            <w:szCs w:val="24"/>
          </w:rPr>
          <w:t>RIM</w:t>
        </w:r>
      </w:hyperlink>
      <w:r w:rsidR="00F14504"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00F14504" w:rsidRPr="00A014C4">
        <w:rPr>
          <w:bCs/>
          <w:szCs w:val="24"/>
        </w:rPr>
        <w:t>Research</w:t>
      </w:r>
      <w:proofErr w:type="spellEnd"/>
      <w:r w:rsidR="00F14504" w:rsidRPr="00A014C4">
        <w:rPr>
          <w:bCs/>
          <w:szCs w:val="24"/>
        </w:rPr>
        <w:t xml:space="preserve"> </w:t>
      </w:r>
      <w:proofErr w:type="spellStart"/>
      <w:r w:rsidR="00F14504" w:rsidRPr="00A014C4">
        <w:rPr>
          <w:bCs/>
          <w:szCs w:val="24"/>
        </w:rPr>
        <w:t>In</w:t>
      </w:r>
      <w:proofErr w:type="spellEnd"/>
      <w:r w:rsidR="00F14504" w:rsidRPr="00A014C4">
        <w:rPr>
          <w:bCs/>
          <w:szCs w:val="24"/>
        </w:rPr>
        <w:t xml:space="preserve"> </w:t>
      </w:r>
      <w:proofErr w:type="spellStart"/>
      <w:r w:rsidR="00F14504" w:rsidRPr="00A014C4">
        <w:rPr>
          <w:bCs/>
          <w:szCs w:val="24"/>
        </w:rPr>
        <w:t>Motion</w:t>
      </w:r>
      <w:proofErr w:type="spellEnd"/>
      <w:r w:rsidR="00636798">
        <w:rPr>
          <w:bCs/>
          <w:szCs w:val="24"/>
        </w:rPr>
        <w:fldChar w:fldCharType="end"/>
      </w:r>
      <w:r w:rsidR="00F14504" w:rsidRPr="00A014C4">
        <w:rPr>
          <w:szCs w:val="24"/>
        </w:rPr>
        <w:t xml:space="preserve">). С 2010 года </w:t>
      </w:r>
      <w:proofErr w:type="spellStart"/>
      <w:r w:rsidR="00F14504" w:rsidRPr="00A014C4">
        <w:rPr>
          <w:bCs/>
          <w:szCs w:val="24"/>
        </w:rPr>
        <w:t>BlackBerry</w:t>
      </w:r>
      <w:proofErr w:type="spellEnd"/>
      <w:r w:rsidR="00F14504" w:rsidRPr="00A014C4">
        <w:rPr>
          <w:szCs w:val="24"/>
        </w:rPr>
        <w:t xml:space="preserve"> входят «большую пятерку» наиболее популярных мобильных устройств, уступая таким именитым производителям, как </w:t>
      </w:r>
      <w:proofErr w:type="spellStart"/>
      <w:r w:rsidR="00F14504" w:rsidRPr="00A014C4">
        <w:rPr>
          <w:bCs/>
          <w:szCs w:val="24"/>
        </w:rPr>
        <w:t>Samsung</w:t>
      </w:r>
      <w:proofErr w:type="spellEnd"/>
      <w:r w:rsidR="00F14504" w:rsidRPr="00A014C4">
        <w:rPr>
          <w:szCs w:val="24"/>
        </w:rPr>
        <w:t xml:space="preserve">, </w:t>
      </w:r>
      <w:r w:rsidR="00F14504" w:rsidRPr="00A014C4">
        <w:rPr>
          <w:bCs/>
          <w:szCs w:val="24"/>
        </w:rPr>
        <w:t>LG</w:t>
      </w:r>
      <w:r w:rsidR="00F14504" w:rsidRPr="00A014C4">
        <w:rPr>
          <w:szCs w:val="24"/>
        </w:rPr>
        <w:t xml:space="preserve"> и </w:t>
      </w:r>
      <w:proofErr w:type="spellStart"/>
      <w:r w:rsidR="00F14504" w:rsidRPr="00A014C4">
        <w:rPr>
          <w:bCs/>
          <w:szCs w:val="24"/>
        </w:rPr>
        <w:t>Nokia</w:t>
      </w:r>
      <w:proofErr w:type="spellEnd"/>
      <w:r w:rsidR="00F14504"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Смартфоны </w:t>
      </w:r>
      <w:proofErr w:type="spellStart"/>
      <w:r w:rsidRPr="00A014C4">
        <w:rPr>
          <w:bCs/>
          <w:szCs w:val="24"/>
        </w:rPr>
        <w:t>BlackBerry</w:t>
      </w:r>
      <w:proofErr w:type="spellEnd"/>
      <w:r w:rsidRPr="00A014C4">
        <w:rPr>
          <w:szCs w:val="24"/>
        </w:rPr>
        <w:t xml:space="preserve"> исторически разрабатывались именно для бизнесменов, что наложило отпечаток на их внешний вид и функциональность. Благодаря тому, что компания использует специальные сервера BES (</w:t>
      </w:r>
      <w:proofErr w:type="spellStart"/>
      <w:r w:rsidRPr="00A014C4">
        <w:rPr>
          <w:szCs w:val="24"/>
        </w:rPr>
        <w:t>BlackBerry</w:t>
      </w:r>
      <w:proofErr w:type="spellEnd"/>
      <w:r w:rsidRPr="00A014C4">
        <w:rPr>
          <w:szCs w:val="24"/>
        </w:rPr>
        <w:t xml:space="preserve"> </w:t>
      </w:r>
      <w:proofErr w:type="spellStart"/>
      <w:r w:rsidRPr="00A014C4">
        <w:rPr>
          <w:szCs w:val="24"/>
        </w:rPr>
        <w:t>Enterprise</w:t>
      </w:r>
      <w:proofErr w:type="spellEnd"/>
      <w:r w:rsidRPr="00A014C4">
        <w:rPr>
          <w:szCs w:val="24"/>
        </w:rPr>
        <w:t xml:space="preserve"> </w:t>
      </w:r>
      <w:proofErr w:type="spellStart"/>
      <w:r w:rsidRPr="00A014C4">
        <w:rPr>
          <w:szCs w:val="24"/>
        </w:rPr>
        <w:t>Server</w:t>
      </w:r>
      <w:proofErr w:type="spellEnd"/>
      <w:r w:rsidRPr="00A014C4">
        <w:rPr>
          <w:szCs w:val="24"/>
        </w:rPr>
        <w:t xml:space="preserve">), все сообщения шифруются и не могут быть перехвачены. Впрочем, именно из-за этого смартфоны </w:t>
      </w:r>
      <w:proofErr w:type="spellStart"/>
      <w:r w:rsidRPr="00A014C4">
        <w:rPr>
          <w:bCs/>
          <w:szCs w:val="24"/>
        </w:rPr>
        <w:t>BlackBerry</w:t>
      </w:r>
      <w:proofErr w:type="spellEnd"/>
      <w:r w:rsidRPr="00A014C4">
        <w:rPr>
          <w:szCs w:val="24"/>
        </w:rPr>
        <w:t xml:space="preserve"> неоднократно подвергались критике и запрещены в некоторых странах. Ведь сервера-то все расположены в Америке, так что теоретически спецслужбы данной страны могут получить к ним доступ, хотя компания и гарантирует неприкосновенность информации. Впрочем, эта гарантия послужила поводом и для другого вида запретов - информация становится недоступной спецслужбам страны, правительство которой желало бы обладать ею по первому же требованию. Исторически сложилось так, что </w:t>
      </w:r>
      <w:proofErr w:type="spellStart"/>
      <w:r w:rsidRPr="00A014C4">
        <w:rPr>
          <w:bCs/>
          <w:szCs w:val="24"/>
        </w:rPr>
        <w:t>BlackBerry</w:t>
      </w:r>
      <w:proofErr w:type="spellEnd"/>
      <w:r w:rsidRPr="00A014C4">
        <w:rPr>
          <w:szCs w:val="24"/>
        </w:rPr>
        <w:t xml:space="preserve"> наиболее популярны именно в Северной Америке и частично в Западной Европе. На территории бывшего СССР они практически не встречаются.</w:t>
      </w:r>
    </w:p>
    <w:p w:rsidR="00F14504" w:rsidRPr="00A014C4" w:rsidRDefault="00F14504" w:rsidP="00701BE1">
      <w:pPr>
        <w:spacing w:line="360" w:lineRule="auto"/>
        <w:ind w:right="0" w:firstLine="0"/>
        <w:contextualSpacing/>
        <w:rPr>
          <w:szCs w:val="24"/>
        </w:rPr>
      </w:pPr>
      <w:r w:rsidRPr="00A014C4">
        <w:rPr>
          <w:szCs w:val="24"/>
        </w:rPr>
        <w:t xml:space="preserve">История этих любопытных смартфонов началась в 1997 году. Изначально это были пейджеры с возможностью двустороннего общения, что активно применялись для корпоративной связи. Их отличало наличие QWERTY-клавиатуры, которая и по сей день остается «визитной карточкой» </w:t>
      </w:r>
      <w:proofErr w:type="spellStart"/>
      <w:r w:rsidRPr="00A014C4">
        <w:rPr>
          <w:bCs/>
          <w:szCs w:val="24"/>
        </w:rPr>
        <w:t>BlackBerry</w:t>
      </w:r>
      <w:proofErr w:type="spellEnd"/>
      <w:r w:rsidRPr="00A014C4">
        <w:rPr>
          <w:szCs w:val="24"/>
        </w:rPr>
        <w:t xml:space="preserve"> - практически все эти устройства исполняются в форм-факторе моноблока, хотя есть примеры раскладушек и слайдеров.</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RIM</w:t>
      </w:r>
      <w:r w:rsidRPr="00A014C4">
        <w:rPr>
          <w:szCs w:val="24"/>
        </w:rPr>
        <w:t xml:space="preserve"> решила продвигать эти устройства под новым брендом, создание которого поручили компании </w:t>
      </w:r>
      <w:proofErr w:type="spellStart"/>
      <w:r w:rsidRPr="00A014C4">
        <w:rPr>
          <w:bCs/>
          <w:szCs w:val="24"/>
        </w:rPr>
        <w:t>Lexicon</w:t>
      </w:r>
      <w:proofErr w:type="spellEnd"/>
      <w:r w:rsidRPr="00A014C4">
        <w:rPr>
          <w:bCs/>
          <w:szCs w:val="24"/>
        </w:rPr>
        <w:t xml:space="preserve"> </w:t>
      </w:r>
      <w:proofErr w:type="spellStart"/>
      <w:r w:rsidRPr="00A014C4">
        <w:rPr>
          <w:bCs/>
          <w:szCs w:val="24"/>
        </w:rPr>
        <w:t>Branding</w:t>
      </w:r>
      <w:proofErr w:type="spellEnd"/>
      <w:r w:rsidRPr="00A014C4">
        <w:rPr>
          <w:bCs/>
          <w:szCs w:val="24"/>
        </w:rPr>
        <w:t xml:space="preserve"> </w:t>
      </w:r>
      <w:proofErr w:type="spellStart"/>
      <w:r w:rsidRPr="00A014C4">
        <w:rPr>
          <w:bCs/>
          <w:szCs w:val="24"/>
        </w:rPr>
        <w:t>Inc</w:t>
      </w:r>
      <w:proofErr w:type="spellEnd"/>
      <w:r w:rsidRPr="00A014C4">
        <w:rPr>
          <w:bCs/>
          <w:szCs w:val="24"/>
        </w:rPr>
        <w:t>.</w:t>
      </w:r>
      <w:r w:rsidRPr="00A014C4">
        <w:rPr>
          <w:szCs w:val="24"/>
        </w:rPr>
        <w:t xml:space="preserve">, известной благодаря таким громким именам, как </w:t>
      </w:r>
      <w:hyperlink r:id="rId9" w:history="1">
        <w:proofErr w:type="spellStart"/>
        <w:r w:rsidRPr="00A014C4">
          <w:rPr>
            <w:bCs/>
            <w:szCs w:val="24"/>
          </w:rPr>
          <w:t>Pentium</w:t>
        </w:r>
        <w:proofErr w:type="spellEnd"/>
      </w:hyperlink>
      <w:r w:rsidRPr="00A014C4">
        <w:rPr>
          <w:szCs w:val="24"/>
        </w:rPr>
        <w:t xml:space="preserve"> и </w:t>
      </w:r>
      <w:hyperlink r:id="rId10" w:history="1">
        <w:proofErr w:type="spellStart"/>
        <w:r w:rsidRPr="00A014C4">
          <w:rPr>
            <w:bCs/>
            <w:szCs w:val="24"/>
          </w:rPr>
          <w:t>Zune</w:t>
        </w:r>
        <w:proofErr w:type="spellEnd"/>
      </w:hyperlink>
      <w:r w:rsidRPr="00A014C4">
        <w:rPr>
          <w:szCs w:val="24"/>
        </w:rPr>
        <w:t xml:space="preserve">. Специалисты компании, обладая богатым воображением, решили, что устройства эти похожи на ягоды клубники. Но английское слово </w:t>
      </w:r>
      <w:r w:rsidRPr="00A014C4">
        <w:rPr>
          <w:i/>
          <w:iCs/>
          <w:szCs w:val="24"/>
        </w:rPr>
        <w:t>«</w:t>
      </w:r>
      <w:proofErr w:type="spellStart"/>
      <w:r w:rsidRPr="00A014C4">
        <w:rPr>
          <w:i/>
          <w:iCs/>
          <w:szCs w:val="24"/>
        </w:rPr>
        <w:t>strawberry</w:t>
      </w:r>
      <w:proofErr w:type="spellEnd"/>
      <w:r w:rsidRPr="00A014C4">
        <w:rPr>
          <w:i/>
          <w:iCs/>
          <w:szCs w:val="24"/>
        </w:rPr>
        <w:t>»</w:t>
      </w:r>
      <w:r w:rsidRPr="00A014C4">
        <w:rPr>
          <w:szCs w:val="24"/>
        </w:rPr>
        <w:t xml:space="preserve"> могло показаться сложным для иностранцев. Были перебраны все возможные ягоды и даже некоторые овощи, но в результате решили использовать более простое </w:t>
      </w:r>
      <w:r w:rsidRPr="00A014C4">
        <w:rPr>
          <w:i/>
          <w:iCs/>
          <w:szCs w:val="24"/>
        </w:rPr>
        <w:t>«</w:t>
      </w:r>
      <w:proofErr w:type="spellStart"/>
      <w:r w:rsidRPr="00A014C4">
        <w:rPr>
          <w:i/>
          <w:iCs/>
          <w:szCs w:val="24"/>
        </w:rPr>
        <w:t>blackberry</w:t>
      </w:r>
      <w:proofErr w:type="spellEnd"/>
      <w:r w:rsidRPr="00A014C4">
        <w:rPr>
          <w:i/>
          <w:iCs/>
          <w:szCs w:val="24"/>
        </w:rPr>
        <w:t>»</w:t>
      </w:r>
      <w:r w:rsidRPr="00A014C4">
        <w:rPr>
          <w:szCs w:val="24"/>
        </w:rPr>
        <w:t xml:space="preserve"> (</w:t>
      </w:r>
      <w:r w:rsidRPr="00A014C4">
        <w:rPr>
          <w:i/>
          <w:iCs/>
          <w:szCs w:val="24"/>
        </w:rPr>
        <w:t>«ежевика»</w:t>
      </w:r>
      <w:r w:rsidRPr="00A014C4">
        <w:rPr>
          <w:szCs w:val="24"/>
        </w:rPr>
        <w:t xml:space="preserve">). Название, как видим, оказалось очень удачным - многие пользователи </w:t>
      </w:r>
      <w:proofErr w:type="spellStart"/>
      <w:r w:rsidRPr="00A014C4">
        <w:rPr>
          <w:bCs/>
          <w:szCs w:val="24"/>
        </w:rPr>
        <w:t>BlackBerry</w:t>
      </w:r>
      <w:proofErr w:type="spellEnd"/>
      <w:r w:rsidRPr="00A014C4">
        <w:rPr>
          <w:szCs w:val="24"/>
        </w:rPr>
        <w:t xml:space="preserve"> даже и не подозревают о существовании какой-то там </w:t>
      </w:r>
      <w:r w:rsidRPr="00A014C4">
        <w:rPr>
          <w:bCs/>
          <w:szCs w:val="24"/>
        </w:rPr>
        <w:t>RIM</w:t>
      </w:r>
      <w:r w:rsidRPr="00A014C4">
        <w:rPr>
          <w:szCs w:val="24"/>
        </w:rPr>
        <w:t>.</w:t>
      </w:r>
    </w:p>
    <w:p w:rsidR="00F14504" w:rsidRPr="00A014C4" w:rsidRDefault="00F14504" w:rsidP="00701BE1">
      <w:pPr>
        <w:spacing w:line="360" w:lineRule="auto"/>
        <w:ind w:right="0" w:firstLine="0"/>
        <w:contextualSpacing/>
        <w:rPr>
          <w:szCs w:val="24"/>
        </w:rPr>
      </w:pPr>
      <w:r w:rsidRPr="00A014C4">
        <w:rPr>
          <w:szCs w:val="24"/>
        </w:rPr>
        <w:t xml:space="preserve">Первый смартфон появился в 1999 году - </w:t>
      </w:r>
      <w:proofErr w:type="spellStart"/>
      <w:r w:rsidRPr="00A014C4">
        <w:rPr>
          <w:szCs w:val="24"/>
        </w:rPr>
        <w:t>BlackBerry</w:t>
      </w:r>
      <w:proofErr w:type="spellEnd"/>
      <w:r w:rsidRPr="00A014C4">
        <w:rPr>
          <w:szCs w:val="24"/>
        </w:rPr>
        <w:t xml:space="preserve"> 5810. Общаться по этому устройству можно было лишь посредством гарнитуры, поскольку встроенных микрофона и динамика у него не было. Этот недостаток был исправлен в последующих моделях. Первая модель с цветным</w:t>
      </w:r>
      <w:r w:rsidR="008A7FD0" w:rsidRPr="00A014C4">
        <w:rPr>
          <w:szCs w:val="24"/>
        </w:rPr>
        <w:t xml:space="preserve"> экраном появилась в 2005 году -</w:t>
      </w:r>
      <w:r w:rsidRPr="00A014C4">
        <w:rPr>
          <w:szCs w:val="24"/>
        </w:rPr>
        <w:t xml:space="preserve"> 7200 серия. Современные </w:t>
      </w:r>
      <w:proofErr w:type="spellStart"/>
      <w:r w:rsidRPr="00A014C4">
        <w:rPr>
          <w:bCs/>
          <w:szCs w:val="24"/>
        </w:rPr>
        <w:t>BlackBerry</w:t>
      </w:r>
      <w:proofErr w:type="spellEnd"/>
      <w:r w:rsidRPr="00A014C4">
        <w:rPr>
          <w:szCs w:val="24"/>
        </w:rPr>
        <w:t xml:space="preserve"> - это весьма «навороченные» девайсы, соответствующие всем требованиям современных </w:t>
      </w:r>
      <w:r w:rsidRPr="00A014C4">
        <w:rPr>
          <w:szCs w:val="24"/>
        </w:rPr>
        <w:lastRenderedPageBreak/>
        <w:t xml:space="preserve">пользователей. Работают они под управлением собственной операционной системы </w:t>
      </w:r>
      <w:proofErr w:type="spellStart"/>
      <w:r w:rsidRPr="00A014C4">
        <w:rPr>
          <w:bCs/>
          <w:szCs w:val="24"/>
        </w:rPr>
        <w:t>BlackBerry</w:t>
      </w:r>
      <w:proofErr w:type="spellEnd"/>
      <w:r w:rsidRPr="00A014C4">
        <w:rPr>
          <w:bCs/>
          <w:szCs w:val="24"/>
        </w:rPr>
        <w:t xml:space="preserve"> OS</w:t>
      </w:r>
      <w:r w:rsidRPr="00A014C4">
        <w:rPr>
          <w:szCs w:val="24"/>
        </w:rPr>
        <w:t>.</w:t>
      </w:r>
    </w:p>
    <w:p w:rsidR="00F14504" w:rsidRPr="00A014C4" w:rsidRDefault="00F14504" w:rsidP="00701BE1">
      <w:pPr>
        <w:spacing w:before="100" w:beforeAutospacing="1" w:after="100" w:afterAutospacing="1" w:line="360" w:lineRule="auto"/>
        <w:ind w:right="0" w:firstLine="0"/>
        <w:contextualSpacing/>
        <w:rPr>
          <w:szCs w:val="24"/>
        </w:rPr>
      </w:pPr>
      <w:r w:rsidRPr="00A014C4">
        <w:rPr>
          <w:bCs/>
          <w:szCs w:val="24"/>
        </w:rPr>
        <w:t>Интересные факты:</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После завершения выборов президента США, на которых победил Барак Обама, вся страна с интересом наблюдала за ситуацией, сложившейся вокруг президентского </w:t>
      </w:r>
      <w:proofErr w:type="spellStart"/>
      <w:r w:rsidRPr="00A014C4">
        <w:rPr>
          <w:bCs/>
          <w:szCs w:val="24"/>
        </w:rPr>
        <w:t>BlackBerry</w:t>
      </w:r>
      <w:proofErr w:type="spellEnd"/>
      <w:r w:rsidRPr="00A014C4">
        <w:rPr>
          <w:szCs w:val="24"/>
        </w:rPr>
        <w:t>. Дело в том, что американский президент не имеет права использовать устройства, недоступные для просмотра спецслужбам. Обаму это очень расстроило. Но, в итоге, законникам удалось найти лазейку, благодаря которой президенту таки оставили любимую игрушку, при условии, что пользоваться он ее будет исключительно для личной переписки.</w:t>
      </w:r>
    </w:p>
    <w:p w:rsidR="00F14504" w:rsidRPr="00A014C4" w:rsidRDefault="00F14504" w:rsidP="00701BE1">
      <w:pPr>
        <w:spacing w:before="100" w:beforeAutospacing="1" w:after="100" w:afterAutospacing="1" w:line="360" w:lineRule="auto"/>
        <w:ind w:right="0" w:firstLine="0"/>
        <w:contextualSpacing/>
        <w:rPr>
          <w:szCs w:val="24"/>
        </w:rPr>
      </w:pPr>
      <w:r w:rsidRPr="00A014C4">
        <w:rPr>
          <w:szCs w:val="24"/>
        </w:rPr>
        <w:t xml:space="preserve">На всех официальных фотографиях смартфонов </w:t>
      </w:r>
      <w:proofErr w:type="spellStart"/>
      <w:r w:rsidRPr="00A014C4">
        <w:rPr>
          <w:szCs w:val="24"/>
        </w:rPr>
        <w:t>BlackBerry</w:t>
      </w:r>
      <w:proofErr w:type="spellEnd"/>
      <w:r w:rsidRPr="00A014C4">
        <w:rPr>
          <w:szCs w:val="24"/>
        </w:rPr>
        <w:t xml:space="preserve"> всегда выставлено время 12:21.</w:t>
      </w:r>
    </w:p>
    <w:p w:rsidR="00F14504" w:rsidRPr="00A014C4" w:rsidRDefault="00F14504" w:rsidP="00701BE1">
      <w:pPr>
        <w:spacing w:before="100" w:beforeAutospacing="1" w:after="100" w:afterAutospacing="1" w:line="360" w:lineRule="auto"/>
        <w:ind w:right="0" w:firstLine="0"/>
        <w:contextualSpacing/>
        <w:rPr>
          <w:rFonts w:eastAsiaTheme="minorHAnsi"/>
          <w:bCs/>
          <w:color w:val="000000"/>
          <w:szCs w:val="24"/>
          <w:lang w:eastAsia="en-US"/>
        </w:rPr>
      </w:pPr>
      <w:r w:rsidRPr="00A014C4">
        <w:rPr>
          <w:rFonts w:eastAsiaTheme="minorHAnsi"/>
          <w:bCs/>
          <w:color w:val="000000"/>
          <w:szCs w:val="24"/>
          <w:lang w:eastAsia="en-US"/>
        </w:rPr>
        <w:t xml:space="preserve">Причины, мешающие развитию </w:t>
      </w:r>
      <w:proofErr w:type="spellStart"/>
      <w:r w:rsidRPr="00A014C4">
        <w:rPr>
          <w:rFonts w:eastAsiaTheme="minorHAnsi"/>
          <w:bCs/>
          <w:color w:val="000000"/>
          <w:szCs w:val="24"/>
          <w:lang w:eastAsia="en-US"/>
        </w:rPr>
        <w:t>Blackberry</w:t>
      </w:r>
      <w:proofErr w:type="spellEnd"/>
      <w:r w:rsidRPr="00A014C4">
        <w:rPr>
          <w:rFonts w:eastAsiaTheme="minorHAnsi"/>
          <w:bCs/>
          <w:color w:val="000000"/>
          <w:szCs w:val="24"/>
          <w:lang w:eastAsia="en-US"/>
        </w:rPr>
        <w:t xml:space="preserve"> в России</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bCs/>
          <w:color w:val="000000"/>
          <w:szCs w:val="24"/>
          <w:lang w:eastAsia="en-US"/>
        </w:rPr>
        <w:t>Законодательство</w:t>
      </w:r>
      <w:r w:rsidRPr="00A014C4">
        <w:rPr>
          <w:rFonts w:eastAsiaTheme="minorHAnsi"/>
          <w:color w:val="000000"/>
          <w:szCs w:val="24"/>
          <w:lang w:eastAsia="en-US"/>
        </w:rPr>
        <w:br/>
        <w:t xml:space="preserve">Федеральная </w:t>
      </w:r>
      <w:proofErr w:type="spellStart"/>
      <w:r w:rsidRPr="00A014C4">
        <w:rPr>
          <w:rFonts w:eastAsiaTheme="minorHAnsi"/>
          <w:color w:val="000000"/>
          <w:szCs w:val="24"/>
          <w:lang w:eastAsia="en-US"/>
        </w:rPr>
        <w:t>Cлужба</w:t>
      </w:r>
      <w:proofErr w:type="spellEnd"/>
      <w:r w:rsidRPr="00A014C4">
        <w:rPr>
          <w:rFonts w:eastAsiaTheme="minorHAnsi"/>
          <w:color w:val="000000"/>
          <w:szCs w:val="24"/>
          <w:lang w:eastAsia="en-US"/>
        </w:rPr>
        <w:t xml:space="preserve"> Безопасности выдала МТС и «</w:t>
      </w:r>
      <w:proofErr w:type="spellStart"/>
      <w:r w:rsidRPr="00A014C4">
        <w:rPr>
          <w:rFonts w:eastAsiaTheme="minorHAnsi"/>
          <w:color w:val="000000"/>
          <w:szCs w:val="24"/>
          <w:lang w:eastAsia="en-US"/>
        </w:rPr>
        <w:t>Вымпелкому</w:t>
      </w:r>
      <w:proofErr w:type="spellEnd"/>
      <w:r w:rsidRPr="00A014C4">
        <w:rPr>
          <w:rFonts w:eastAsiaTheme="minorHAnsi"/>
          <w:color w:val="000000"/>
          <w:szCs w:val="24"/>
          <w:lang w:eastAsia="en-US"/>
        </w:rPr>
        <w:t xml:space="preserve">» разрешение на бессрочный ввоз в Россию смартфонов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только в 2008. До этого времени, в виду несогласия RIM с требованиями по сокращению ключа шифрования и использования оборудования СОРМ при предоставлении услуги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легальный ввоз смартфонов был </w:t>
      </w:r>
      <w:proofErr w:type="gramStart"/>
      <w:r w:rsidRPr="00A014C4">
        <w:rPr>
          <w:rFonts w:eastAsiaTheme="minorHAnsi"/>
          <w:color w:val="000000"/>
          <w:szCs w:val="24"/>
          <w:lang w:eastAsia="en-US"/>
        </w:rPr>
        <w:t>запрещен</w:t>
      </w:r>
      <w:proofErr w:type="gramEnd"/>
      <w:r w:rsidRPr="00A014C4">
        <w:rPr>
          <w:rFonts w:eastAsiaTheme="minorHAnsi"/>
          <w:color w:val="000000"/>
          <w:szCs w:val="24"/>
          <w:lang w:eastAsia="en-US"/>
        </w:rPr>
        <w:t xml:space="preserve"> и данная услуга не предоставлялась. Это обстоятельство не позволило канадской компании вовремя выйти на рынок смартфонов в России. К 2008 году рынок уже был не только поделен, но и насыщен различными аппаратами от </w:t>
      </w:r>
      <w:proofErr w:type="spellStart"/>
      <w:r w:rsidRPr="00A014C4">
        <w:rPr>
          <w:rFonts w:eastAsiaTheme="minorHAnsi"/>
          <w:color w:val="000000"/>
          <w:szCs w:val="24"/>
          <w:lang w:eastAsia="en-US"/>
        </w:rPr>
        <w:t>Nokia</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Samsung</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Sony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Erricsson</w:t>
      </w:r>
      <w:proofErr w:type="spellEnd"/>
      <w:r w:rsidRPr="00A014C4">
        <w:rPr>
          <w:rFonts w:eastAsiaTheme="minorHAnsi"/>
          <w:color w:val="000000"/>
          <w:szCs w:val="24"/>
          <w:lang w:eastAsia="en-US"/>
        </w:rPr>
        <w:t xml:space="preserve">, кроме того, к этому времени, основной конкурент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 </w:t>
      </w:r>
      <w:proofErr w:type="spellStart"/>
      <w:r w:rsidRPr="00A014C4">
        <w:rPr>
          <w:rFonts w:eastAsiaTheme="minorHAnsi"/>
          <w:color w:val="000000"/>
          <w:szCs w:val="24"/>
          <w:lang w:eastAsia="en-US"/>
        </w:rPr>
        <w:t>Apple</w:t>
      </w:r>
      <w:proofErr w:type="spellEnd"/>
      <w:r w:rsidRPr="00A014C4">
        <w:rPr>
          <w:rFonts w:eastAsiaTheme="minorHAnsi"/>
          <w:color w:val="000000"/>
          <w:szCs w:val="24"/>
          <w:lang w:eastAsia="en-US"/>
        </w:rPr>
        <w:t>, «шагал победным маршем» по рынку уже более полугода.</w:t>
      </w:r>
    </w:p>
    <w:p w:rsidR="00F14504" w:rsidRPr="00A014C4" w:rsidRDefault="00F14504" w:rsidP="00701BE1">
      <w:pPr>
        <w:spacing w:before="100" w:beforeAutospacing="1" w:after="100" w:afterAutospacing="1" w:line="360" w:lineRule="auto"/>
        <w:ind w:right="0" w:firstLine="0"/>
        <w:contextualSpacing/>
        <w:rPr>
          <w:rFonts w:eastAsiaTheme="minorHAnsi"/>
          <w:color w:val="000000"/>
          <w:szCs w:val="24"/>
          <w:lang w:eastAsia="en-US"/>
        </w:rPr>
      </w:pPr>
      <w:r w:rsidRPr="00A014C4">
        <w:rPr>
          <w:rFonts w:eastAsiaTheme="minorHAnsi"/>
          <w:color w:val="000000"/>
          <w:szCs w:val="24"/>
          <w:lang w:eastAsia="en-US"/>
        </w:rPr>
        <w:t xml:space="preserve">Требования федерального закона «О связи» и приказов </w:t>
      </w:r>
      <w:proofErr w:type="spellStart"/>
      <w:r w:rsidRPr="00A014C4">
        <w:rPr>
          <w:rFonts w:eastAsiaTheme="minorHAnsi"/>
          <w:color w:val="000000"/>
          <w:szCs w:val="24"/>
          <w:lang w:eastAsia="en-US"/>
        </w:rPr>
        <w:t>Мининформсвязи</w:t>
      </w:r>
      <w:proofErr w:type="spellEnd"/>
      <w:r w:rsidRPr="00A014C4">
        <w:rPr>
          <w:rFonts w:eastAsiaTheme="minorHAnsi"/>
          <w:color w:val="000000"/>
          <w:szCs w:val="24"/>
          <w:lang w:eastAsia="en-US"/>
        </w:rPr>
        <w:t xml:space="preserve"> также обязывают операторов проводить дешифровку передаваемой информации, если производится ее дополнительное кодирование, а в услуге и смартфонах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это является одним из основных конкурентных преимуществ, ведь RIM является лидером криптографии в мире, а методы шифрования являются де-факто в США государственным стандартом.</w:t>
      </w:r>
    </w:p>
    <w:p w:rsidR="00F14504" w:rsidRPr="00A014C4" w:rsidRDefault="00F14504" w:rsidP="00701BE1">
      <w:pPr>
        <w:spacing w:before="100" w:beforeAutospacing="1" w:after="100" w:afterAutospacing="1" w:line="360" w:lineRule="auto"/>
        <w:ind w:right="0" w:firstLine="0"/>
        <w:contextualSpacing/>
        <w:rPr>
          <w:szCs w:val="24"/>
        </w:rPr>
      </w:pPr>
      <w:r w:rsidRPr="00A014C4">
        <w:rPr>
          <w:rFonts w:eastAsiaTheme="minorHAnsi"/>
          <w:color w:val="000000"/>
          <w:szCs w:val="24"/>
          <w:lang w:eastAsia="en-US"/>
        </w:rPr>
        <w:t xml:space="preserve">Поэтому сотовым операторам, предоставляющим данную услугу (в данном случае МТС и Билайн), и корпоративным клиентам, пользующимся услугой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Enterprise</w:t>
      </w:r>
      <w:proofErr w:type="spellEnd"/>
      <w:r w:rsidRPr="00A014C4">
        <w:rPr>
          <w:rFonts w:eastAsiaTheme="minorHAnsi"/>
          <w:color w:val="000000"/>
          <w:szCs w:val="24"/>
          <w:lang w:eastAsia="en-US"/>
        </w:rPr>
        <w:t xml:space="preserve"> </w:t>
      </w:r>
      <w:proofErr w:type="spellStart"/>
      <w:r w:rsidRPr="00A014C4">
        <w:rPr>
          <w:rFonts w:eastAsiaTheme="minorHAnsi"/>
          <w:color w:val="000000"/>
          <w:szCs w:val="24"/>
          <w:lang w:eastAsia="en-US"/>
        </w:rPr>
        <w:t>Server</w:t>
      </w:r>
      <w:proofErr w:type="spellEnd"/>
      <w:r w:rsidRPr="00A014C4">
        <w:rPr>
          <w:rFonts w:eastAsiaTheme="minorHAnsi"/>
          <w:color w:val="000000"/>
          <w:szCs w:val="24"/>
          <w:lang w:eastAsia="en-US"/>
        </w:rPr>
        <w:t xml:space="preserve">, приходится за счет собственных средств оплачивать установку оборудования СОРМ для беспрепятственного доступа спецслужб к данным абонентов. Что ставит саму услугу в весьма противоречивое положение. C одной стороны, высокая защищенность данных, проверенная и поддерживаемая во всем мире при весьма умеренной стоимости, в виду того, что поставляемое решение является, во-первых, целостным, во-вторых, дает возможность снизить цену при условии миллионных продаж, которые мы видим по всему миру. C другой стороны, в России, регулятор даже при условии работы по запросу и отсутствия тотального </w:t>
      </w:r>
      <w:r w:rsidRPr="00A014C4">
        <w:rPr>
          <w:rFonts w:eastAsiaTheme="minorHAnsi"/>
          <w:color w:val="000000"/>
          <w:szCs w:val="24"/>
          <w:lang w:eastAsia="en-US"/>
        </w:rPr>
        <w:lastRenderedPageBreak/>
        <w:t xml:space="preserve">контроля данных, де-факто и де-юре имеет возможность контролировать систему. Плюс к этому обстоятельству разработчики оборудования СОРМ, которое приходиться покупать всем клиентам, будь то конечный клиент или оператор связи, ввиду своего монопольно - государственного положения, устанавливает такие цены на свое оборудование, что услуга </w:t>
      </w:r>
      <w:proofErr w:type="spellStart"/>
      <w:r w:rsidRPr="00A014C4">
        <w:rPr>
          <w:rFonts w:eastAsiaTheme="minorHAnsi"/>
          <w:color w:val="000000"/>
          <w:szCs w:val="24"/>
          <w:lang w:eastAsia="en-US"/>
        </w:rPr>
        <w:t>blackberry</w:t>
      </w:r>
      <w:proofErr w:type="spellEnd"/>
      <w:r w:rsidRPr="00A014C4">
        <w:rPr>
          <w:rFonts w:eastAsiaTheme="minorHAnsi"/>
          <w:color w:val="000000"/>
          <w:szCs w:val="24"/>
          <w:lang w:eastAsia="en-US"/>
        </w:rPr>
        <w:t xml:space="preserve"> превращается в весьма «дорогостоящую игрушку». Кроме основной стоимости, также повышается стоимость внедрения из-за усложнения всей системы передачи данных. Компания RIM не разрабатывает свои продукты с учетом требований каждой конкретной спецслужбы.</w:t>
      </w:r>
    </w:p>
    <w:p w:rsidR="00F14504" w:rsidRPr="00A014C4" w:rsidRDefault="00F14504" w:rsidP="00701BE1">
      <w:pPr>
        <w:spacing w:after="160" w:line="360" w:lineRule="auto"/>
        <w:ind w:right="0" w:firstLine="0"/>
        <w:contextualSpacing/>
        <w:jc w:val="left"/>
        <w:rPr>
          <w:rFonts w:eastAsiaTheme="minorHAnsi"/>
          <w:szCs w:val="24"/>
          <w:lang w:eastAsia="en-US"/>
        </w:rPr>
      </w:pPr>
      <w:r w:rsidRPr="00A014C4">
        <w:rPr>
          <w:rFonts w:eastAsiaTheme="minorHAnsi"/>
          <w:szCs w:val="24"/>
          <w:lang w:eastAsia="en-US"/>
        </w:rPr>
        <w:t>Вопросы для анализа и обсуждения кейса:</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Какой тип стратегической ориентации реализует компания </w:t>
      </w:r>
      <w:hyperlink r:id="rId11"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для бренда </w:t>
      </w:r>
      <w:proofErr w:type="spellStart"/>
      <w:r w:rsidRPr="00A014C4">
        <w:rPr>
          <w:szCs w:val="24"/>
        </w:rPr>
        <w:t>BlackBerry</w:t>
      </w:r>
      <w:proofErr w:type="spellEnd"/>
      <w:r w:rsidRPr="00A014C4">
        <w:rPr>
          <w:szCs w:val="24"/>
        </w:rPr>
        <w:t>.</w:t>
      </w:r>
      <w:r w:rsidRPr="00A014C4">
        <w:rPr>
          <w:rFonts w:eastAsiaTheme="minorHAnsi"/>
          <w:szCs w:val="24"/>
          <w:lang w:eastAsia="en-US"/>
        </w:rPr>
        <w:t xml:space="preserve"> </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Определите набор и значение параметров привлекательности рынка смартфонов в России.</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Составьте </w:t>
      </w:r>
      <w:proofErr w:type="spellStart"/>
      <w:r w:rsidRPr="00A014C4">
        <w:rPr>
          <w:rFonts w:eastAsiaTheme="minorHAnsi"/>
          <w:szCs w:val="24"/>
          <w:lang w:eastAsia="en-US"/>
        </w:rPr>
        <w:t>мультиатрибутивную</w:t>
      </w:r>
      <w:proofErr w:type="spellEnd"/>
      <w:r w:rsidRPr="00A014C4">
        <w:rPr>
          <w:rFonts w:eastAsiaTheme="minorHAnsi"/>
          <w:szCs w:val="24"/>
          <w:lang w:eastAsia="en-US"/>
        </w:rPr>
        <w:t xml:space="preserve"> модель </w:t>
      </w:r>
      <w:proofErr w:type="spellStart"/>
      <w:r w:rsidRPr="00A014C4">
        <w:rPr>
          <w:szCs w:val="24"/>
        </w:rPr>
        <w:t>BlackBerry</w:t>
      </w:r>
      <w:proofErr w:type="spellEnd"/>
      <w:r w:rsidRPr="00A014C4">
        <w:rPr>
          <w:szCs w:val="24"/>
        </w:rPr>
        <w:t>. На каком уровне этой модели происходит основная конкуренция за предпочтение российских потребителей.</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rFonts w:eastAsiaTheme="minorHAnsi"/>
          <w:szCs w:val="24"/>
          <w:lang w:eastAsia="en-US"/>
        </w:rPr>
        <w:t xml:space="preserve">Выделите конкурентные преимущества </w:t>
      </w:r>
      <w:r w:rsidRPr="00A014C4">
        <w:rPr>
          <w:szCs w:val="24"/>
        </w:rPr>
        <w:t xml:space="preserve">бренда </w:t>
      </w:r>
      <w:proofErr w:type="spellStart"/>
      <w:r w:rsidRPr="00A014C4">
        <w:rPr>
          <w:szCs w:val="24"/>
        </w:rPr>
        <w:t>BlackBerry</w:t>
      </w:r>
      <w:proofErr w:type="spellEnd"/>
      <w:r w:rsidRPr="00A014C4">
        <w:rPr>
          <w:szCs w:val="24"/>
        </w:rPr>
        <w:t xml:space="preserve"> для российского рынка. В чем состоит принципиальное отличие бренда </w:t>
      </w:r>
      <w:proofErr w:type="spellStart"/>
      <w:r w:rsidRPr="00A014C4">
        <w:rPr>
          <w:szCs w:val="24"/>
        </w:rPr>
        <w:t>BlackBerry</w:t>
      </w:r>
      <w:proofErr w:type="spellEnd"/>
      <w:r w:rsidRPr="00A014C4">
        <w:rPr>
          <w:szCs w:val="24"/>
        </w:rPr>
        <w:t xml:space="preserve"> от конкурентов</w:t>
      </w:r>
    </w:p>
    <w:p w:rsidR="00F14504" w:rsidRPr="00A014C4"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szCs w:val="24"/>
        </w:rPr>
        <w:t xml:space="preserve">Назовите риски, с которыми может столкнуться </w:t>
      </w:r>
      <w:r w:rsidRPr="00A014C4">
        <w:rPr>
          <w:rFonts w:eastAsiaTheme="minorHAnsi"/>
          <w:szCs w:val="24"/>
          <w:lang w:eastAsia="en-US"/>
        </w:rPr>
        <w:t xml:space="preserve">компания </w:t>
      </w:r>
      <w:hyperlink r:id="rId12" w:history="1">
        <w:r w:rsidRPr="00A014C4">
          <w:rPr>
            <w:bCs/>
            <w:szCs w:val="24"/>
          </w:rPr>
          <w:t>RIM</w:t>
        </w:r>
      </w:hyperlink>
      <w:r w:rsidRPr="00A014C4">
        <w:rPr>
          <w:szCs w:val="24"/>
        </w:rPr>
        <w:t xml:space="preserve"> (</w:t>
      </w:r>
      <w:proofErr w:type="spellStart"/>
      <w:r w:rsidR="00636798">
        <w:fldChar w:fldCharType="begin"/>
      </w:r>
      <w:r w:rsidR="00636798">
        <w:instrText xml:space="preserve"> HYPERLINK "http://www.brandreport.ru/brand351.html" </w:instrText>
      </w:r>
      <w:r w:rsidR="00636798">
        <w:fldChar w:fldCharType="separate"/>
      </w:r>
      <w:r w:rsidRPr="00A014C4">
        <w:rPr>
          <w:bCs/>
          <w:szCs w:val="24"/>
        </w:rPr>
        <w:t>Research</w:t>
      </w:r>
      <w:proofErr w:type="spellEnd"/>
      <w:r w:rsidRPr="00A014C4">
        <w:rPr>
          <w:bCs/>
          <w:szCs w:val="24"/>
        </w:rPr>
        <w:t xml:space="preserve"> </w:t>
      </w:r>
      <w:proofErr w:type="spellStart"/>
      <w:r w:rsidRPr="00A014C4">
        <w:rPr>
          <w:bCs/>
          <w:szCs w:val="24"/>
        </w:rPr>
        <w:t>In</w:t>
      </w:r>
      <w:proofErr w:type="spellEnd"/>
      <w:r w:rsidRPr="00A014C4">
        <w:rPr>
          <w:bCs/>
          <w:szCs w:val="24"/>
        </w:rPr>
        <w:t xml:space="preserve"> </w:t>
      </w:r>
      <w:proofErr w:type="spellStart"/>
      <w:r w:rsidRPr="00A014C4">
        <w:rPr>
          <w:bCs/>
          <w:szCs w:val="24"/>
        </w:rPr>
        <w:t>Motion</w:t>
      </w:r>
      <w:proofErr w:type="spellEnd"/>
      <w:r w:rsidR="00636798">
        <w:rPr>
          <w:bCs/>
          <w:szCs w:val="24"/>
        </w:rPr>
        <w:fldChar w:fldCharType="end"/>
      </w:r>
      <w:r w:rsidRPr="00A014C4">
        <w:rPr>
          <w:szCs w:val="24"/>
        </w:rPr>
        <w:t xml:space="preserve">) при расширении своей доли рынка в России </w:t>
      </w:r>
    </w:p>
    <w:p w:rsidR="00F14504" w:rsidRPr="00A014C4" w:rsidRDefault="00F14504" w:rsidP="00701BE1">
      <w:pPr>
        <w:numPr>
          <w:ilvl w:val="0"/>
          <w:numId w:val="57"/>
        </w:numPr>
        <w:tabs>
          <w:tab w:val="left" w:pos="426"/>
        </w:tabs>
        <w:spacing w:after="200" w:line="360" w:lineRule="auto"/>
        <w:ind w:left="0" w:right="0" w:firstLine="0"/>
        <w:contextualSpacing/>
        <w:rPr>
          <w:szCs w:val="24"/>
        </w:rPr>
      </w:pPr>
      <w:r w:rsidRPr="00A014C4">
        <w:rPr>
          <w:szCs w:val="24"/>
        </w:rPr>
        <w:t xml:space="preserve">Опишите целевой сегмент российского рынка бренда </w:t>
      </w:r>
      <w:proofErr w:type="spellStart"/>
      <w:r w:rsidRPr="00A014C4">
        <w:rPr>
          <w:szCs w:val="24"/>
        </w:rPr>
        <w:t>BlackBerry</w:t>
      </w:r>
      <w:proofErr w:type="spellEnd"/>
      <w:r w:rsidRPr="00A014C4">
        <w:rPr>
          <w:szCs w:val="24"/>
        </w:rPr>
        <w:t>. Какую стратегию позиционирования следует выбрать компания RIM (</w:t>
      </w:r>
      <w:proofErr w:type="spellStart"/>
      <w:r w:rsidRPr="00A014C4">
        <w:rPr>
          <w:szCs w:val="24"/>
        </w:rPr>
        <w:t>Research</w:t>
      </w:r>
      <w:proofErr w:type="spellEnd"/>
      <w:r w:rsidRPr="00A014C4">
        <w:rPr>
          <w:szCs w:val="24"/>
        </w:rPr>
        <w:t xml:space="preserve"> </w:t>
      </w:r>
      <w:proofErr w:type="spellStart"/>
      <w:r w:rsidRPr="00A014C4">
        <w:rPr>
          <w:szCs w:val="24"/>
        </w:rPr>
        <w:t>In</w:t>
      </w:r>
      <w:proofErr w:type="spellEnd"/>
      <w:r w:rsidRPr="00A014C4">
        <w:rPr>
          <w:szCs w:val="24"/>
        </w:rPr>
        <w:t xml:space="preserve"> </w:t>
      </w:r>
      <w:proofErr w:type="spellStart"/>
      <w:r w:rsidRPr="00A014C4">
        <w:rPr>
          <w:szCs w:val="24"/>
        </w:rPr>
        <w:t>Motion</w:t>
      </w:r>
      <w:proofErr w:type="spellEnd"/>
      <w:r w:rsidRPr="00A014C4">
        <w:rPr>
          <w:szCs w:val="24"/>
        </w:rPr>
        <w:t xml:space="preserve">) для бренда </w:t>
      </w:r>
      <w:proofErr w:type="spellStart"/>
      <w:r w:rsidRPr="00A014C4">
        <w:rPr>
          <w:szCs w:val="24"/>
        </w:rPr>
        <w:t>BlackBerry</w:t>
      </w:r>
      <w:proofErr w:type="spellEnd"/>
      <w:r w:rsidRPr="00A014C4">
        <w:rPr>
          <w:szCs w:val="24"/>
        </w:rPr>
        <w:t>.</w:t>
      </w:r>
    </w:p>
    <w:p w:rsidR="00B350DD" w:rsidRPr="00C20A1C" w:rsidRDefault="00F14504" w:rsidP="00701BE1">
      <w:pPr>
        <w:numPr>
          <w:ilvl w:val="0"/>
          <w:numId w:val="57"/>
        </w:numPr>
        <w:tabs>
          <w:tab w:val="left" w:pos="426"/>
        </w:tabs>
        <w:spacing w:after="200" w:line="360" w:lineRule="auto"/>
        <w:ind w:left="0" w:right="0" w:firstLine="0"/>
        <w:contextualSpacing/>
        <w:rPr>
          <w:rFonts w:eastAsiaTheme="minorHAnsi"/>
          <w:szCs w:val="24"/>
          <w:lang w:eastAsia="en-US"/>
        </w:rPr>
      </w:pPr>
      <w:r w:rsidRPr="00A014C4">
        <w:rPr>
          <w:rFonts w:eastAsiaTheme="minorHAnsi"/>
          <w:szCs w:val="24"/>
          <w:lang w:eastAsia="en-US"/>
        </w:rPr>
        <w:t xml:space="preserve">Предложите коммуникационную стратегию </w:t>
      </w:r>
      <w:r w:rsidRPr="00A014C4">
        <w:rPr>
          <w:szCs w:val="24"/>
        </w:rPr>
        <w:t xml:space="preserve">бренда </w:t>
      </w:r>
      <w:proofErr w:type="spellStart"/>
      <w:r w:rsidRPr="00A014C4">
        <w:rPr>
          <w:szCs w:val="24"/>
        </w:rPr>
        <w:t>BlackBerry</w:t>
      </w:r>
      <w:proofErr w:type="spellEnd"/>
      <w:r w:rsidRPr="00A014C4">
        <w:rPr>
          <w:szCs w:val="24"/>
        </w:rPr>
        <w:t xml:space="preserve"> с целью увеличения доли рынка в России.</w:t>
      </w:r>
    </w:p>
    <w:p w:rsidR="00B350DD" w:rsidRPr="00A014C4" w:rsidRDefault="00B350DD" w:rsidP="00701BE1">
      <w:pPr>
        <w:spacing w:line="360" w:lineRule="auto"/>
        <w:ind w:right="0" w:firstLine="0"/>
        <w:jc w:val="center"/>
        <w:rPr>
          <w:b/>
          <w:szCs w:val="24"/>
          <w:lang w:eastAsia="en-US"/>
        </w:rPr>
      </w:pPr>
      <w:r w:rsidRPr="00A014C4">
        <w:rPr>
          <w:b/>
          <w:szCs w:val="24"/>
          <w:lang w:eastAsia="en-US"/>
        </w:rPr>
        <w:t>7. Фонд оценочных средств для проведения промежуточной аттестации по дисциплине</w:t>
      </w:r>
    </w:p>
    <w:p w:rsidR="00B350DD" w:rsidRPr="00A014C4" w:rsidRDefault="00B350DD" w:rsidP="00701BE1">
      <w:pPr>
        <w:spacing w:line="360" w:lineRule="auto"/>
        <w:ind w:right="0" w:firstLine="0"/>
        <w:jc w:val="center"/>
        <w:rPr>
          <w:b/>
          <w:szCs w:val="24"/>
          <w:lang w:eastAsia="en-US"/>
        </w:rPr>
      </w:pPr>
    </w:p>
    <w:p w:rsidR="00B350DD" w:rsidRPr="00A014C4" w:rsidRDefault="00A9710C" w:rsidP="00701BE1">
      <w:pPr>
        <w:spacing w:line="360" w:lineRule="auto"/>
        <w:ind w:right="0" w:firstLine="0"/>
        <w:contextualSpacing/>
        <w:rPr>
          <w:szCs w:val="24"/>
          <w:lang w:eastAsia="en-US"/>
        </w:rPr>
      </w:pP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014C4">
        <w:rPr>
          <w:b/>
          <w:szCs w:val="24"/>
          <w:lang w:eastAsia="en-US"/>
        </w:rPr>
        <w:t xml:space="preserve"> </w:t>
      </w:r>
      <w:r w:rsidRPr="00A014C4">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9710C" w:rsidRPr="00A014C4" w:rsidRDefault="00A9710C" w:rsidP="00ED3145">
      <w:pPr>
        <w:ind w:firstLine="709"/>
        <w:rPr>
          <w:szCs w:val="24"/>
        </w:rPr>
      </w:pPr>
      <w:r w:rsidRPr="00A014C4">
        <w:rPr>
          <w:szCs w:val="24"/>
        </w:rPr>
        <w:t xml:space="preserve">                                                                                                                    Таблица 5</w:t>
      </w:r>
    </w:p>
    <w:p w:rsidR="00A9710C" w:rsidRPr="00A014C4" w:rsidRDefault="00A9710C" w:rsidP="00ED3145">
      <w:pPr>
        <w:ind w:firstLine="709"/>
        <w:rPr>
          <w:szCs w:val="24"/>
        </w:rPr>
      </w:pPr>
    </w:p>
    <w:tbl>
      <w:tblPr>
        <w:tblStyle w:val="aff6"/>
        <w:tblW w:w="5000" w:type="pct"/>
        <w:tblLook w:val="04A0" w:firstRow="1" w:lastRow="0" w:firstColumn="1" w:lastColumn="0" w:noHBand="0" w:noVBand="1"/>
      </w:tblPr>
      <w:tblGrid>
        <w:gridCol w:w="2061"/>
        <w:gridCol w:w="2202"/>
        <w:gridCol w:w="2591"/>
        <w:gridCol w:w="2491"/>
      </w:tblGrid>
      <w:tr w:rsidR="00D83C8B" w:rsidRPr="00A014C4" w:rsidTr="00D83C8B">
        <w:tc>
          <w:tcPr>
            <w:tcW w:w="1066" w:type="pct"/>
          </w:tcPr>
          <w:p w:rsidR="00D83C8B" w:rsidRPr="00D83C8B" w:rsidRDefault="00D83C8B" w:rsidP="00ED3145">
            <w:pPr>
              <w:tabs>
                <w:tab w:val="left" w:pos="540"/>
              </w:tabs>
              <w:ind w:firstLine="0"/>
              <w:contextualSpacing/>
              <w:rPr>
                <w:szCs w:val="24"/>
              </w:rPr>
            </w:pPr>
            <w:r w:rsidRPr="00D83C8B">
              <w:rPr>
                <w:szCs w:val="24"/>
              </w:rPr>
              <w:lastRenderedPageBreak/>
              <w:t>Наименование компетенции</w:t>
            </w:r>
          </w:p>
        </w:tc>
        <w:tc>
          <w:tcPr>
            <w:tcW w:w="1141" w:type="pct"/>
          </w:tcPr>
          <w:p w:rsidR="00D83C8B" w:rsidRPr="00D83C8B" w:rsidRDefault="00D83C8B" w:rsidP="00ED3145">
            <w:pPr>
              <w:tabs>
                <w:tab w:val="left" w:pos="540"/>
              </w:tabs>
              <w:ind w:firstLine="0"/>
              <w:contextualSpacing/>
              <w:rPr>
                <w:szCs w:val="24"/>
              </w:rPr>
            </w:pPr>
            <w:r w:rsidRPr="00D83C8B">
              <w:rPr>
                <w:szCs w:val="24"/>
              </w:rPr>
              <w:t>Наименование  индикаторов достижения компетенции</w:t>
            </w:r>
          </w:p>
        </w:tc>
        <w:tc>
          <w:tcPr>
            <w:tcW w:w="1345" w:type="pct"/>
          </w:tcPr>
          <w:p w:rsidR="00D83C8B" w:rsidRPr="00D83C8B" w:rsidRDefault="00D83C8B" w:rsidP="00ED3145">
            <w:pPr>
              <w:tabs>
                <w:tab w:val="left" w:pos="540"/>
              </w:tabs>
              <w:ind w:firstLine="0"/>
              <w:contextualSpacing/>
              <w:rPr>
                <w:szCs w:val="24"/>
              </w:rPr>
            </w:pPr>
            <w:r w:rsidRPr="00D83C8B">
              <w:rPr>
                <w:szCs w:val="24"/>
              </w:rPr>
              <w:t>Результаты обучения (умения и знания), соотнесенные с индикаторами достижения компетенции</w:t>
            </w:r>
          </w:p>
        </w:tc>
        <w:tc>
          <w:tcPr>
            <w:tcW w:w="1448" w:type="pct"/>
          </w:tcPr>
          <w:p w:rsidR="00D83C8B" w:rsidRPr="00D83C8B" w:rsidRDefault="00D83C8B" w:rsidP="00ED3145">
            <w:pPr>
              <w:tabs>
                <w:tab w:val="left" w:pos="540"/>
              </w:tabs>
              <w:ind w:right="870" w:firstLine="0"/>
              <w:contextualSpacing/>
              <w:rPr>
                <w:szCs w:val="24"/>
              </w:rPr>
            </w:pPr>
            <w:r w:rsidRPr="00D83C8B">
              <w:rPr>
                <w:szCs w:val="24"/>
              </w:rPr>
              <w:t>Типовые контрольные задания</w:t>
            </w:r>
          </w:p>
        </w:tc>
      </w:tr>
      <w:tr w:rsidR="00D83C8B" w:rsidRPr="00A014C4" w:rsidTr="00D83C8B">
        <w:trPr>
          <w:trHeight w:val="70"/>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t xml:space="preserve">ПКН-8 «Способность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 </w:t>
            </w:r>
          </w:p>
          <w:p w:rsidR="00D83C8B" w:rsidRPr="00D83C8B" w:rsidRDefault="00D83C8B" w:rsidP="00ED3145">
            <w:pPr>
              <w:tabs>
                <w:tab w:val="left" w:pos="540"/>
              </w:tabs>
              <w:ind w:firstLine="0"/>
              <w:contextualSpacing/>
              <w:rPr>
                <w:szCs w:val="24"/>
              </w:rPr>
            </w:pPr>
          </w:p>
        </w:tc>
        <w:tc>
          <w:tcPr>
            <w:tcW w:w="1141" w:type="pct"/>
            <w:vMerge w:val="restart"/>
            <w:tcBorders>
              <w:top w:val="single" w:sz="4" w:space="0" w:color="auto"/>
              <w:left w:val="single" w:sz="4" w:space="0" w:color="auto"/>
              <w:right w:val="single" w:sz="4" w:space="0" w:color="auto"/>
            </w:tcBorders>
          </w:tcPr>
          <w:p w:rsidR="00D83C8B" w:rsidRPr="00D83C8B" w:rsidRDefault="00D83C8B" w:rsidP="00ED3145">
            <w:pPr>
              <w:ind w:firstLine="0"/>
              <w:contextualSpacing/>
              <w:rPr>
                <w:szCs w:val="24"/>
              </w:rPr>
            </w:pPr>
            <w:r w:rsidRPr="00D83C8B">
              <w:rPr>
                <w:rFonts w:eastAsiaTheme="minorHAnsi"/>
                <w:szCs w:val="24"/>
                <w:lang w:eastAsia="en-US"/>
              </w:rP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D83C8B" w:rsidRPr="00D83C8B" w:rsidRDefault="00D83C8B" w:rsidP="00ED3145">
            <w:pPr>
              <w:tabs>
                <w:tab w:val="left" w:pos="851"/>
              </w:tabs>
              <w:ind w:firstLine="0"/>
              <w:contextualSpacing/>
              <w:rPr>
                <w:szCs w:val="24"/>
              </w:rPr>
            </w:pP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маркетинговых технологий формирования человеческого капитала </w:t>
            </w:r>
          </w:p>
          <w:p w:rsidR="00D83C8B" w:rsidRPr="00D83C8B" w:rsidRDefault="00D83C8B" w:rsidP="00ED3145">
            <w:pPr>
              <w:tabs>
                <w:tab w:val="left" w:pos="540"/>
              </w:tabs>
              <w:contextualSpacing/>
              <w:rPr>
                <w:b/>
                <w:szCs w:val="24"/>
              </w:rPr>
            </w:pPr>
          </w:p>
        </w:tc>
        <w:tc>
          <w:tcPr>
            <w:tcW w:w="1448" w:type="pct"/>
          </w:tcPr>
          <w:p w:rsidR="00D83C8B" w:rsidRPr="00D83C8B" w:rsidRDefault="00D83C8B" w:rsidP="00ED3145">
            <w:pPr>
              <w:spacing w:after="200"/>
              <w:ind w:right="0" w:firstLine="0"/>
              <w:contextualSpacing/>
              <w:jc w:val="left"/>
              <w:rPr>
                <w:szCs w:val="24"/>
              </w:rPr>
            </w:pPr>
            <w:r w:rsidRPr="00D83C8B">
              <w:rPr>
                <w:szCs w:val="24"/>
              </w:rPr>
              <w:t>1. На примере конкретного российского предприятия предложите, программу лояльности персонала к компании и ее корпоративной культуре</w:t>
            </w:r>
          </w:p>
          <w:p w:rsidR="00D83C8B" w:rsidRPr="00D83C8B" w:rsidRDefault="00D83C8B" w:rsidP="00ED3145">
            <w:pPr>
              <w:spacing w:after="200"/>
              <w:ind w:right="0" w:firstLine="0"/>
              <w:contextualSpacing/>
              <w:jc w:val="left"/>
              <w:rPr>
                <w:b/>
                <w:szCs w:val="24"/>
              </w:rPr>
            </w:pPr>
          </w:p>
        </w:tc>
      </w:tr>
      <w:tr w:rsidR="00D83C8B" w:rsidRPr="00A014C4" w:rsidTr="00D83C8B">
        <w:trPr>
          <w:trHeight w:val="1673"/>
        </w:trPr>
        <w:tc>
          <w:tcPr>
            <w:tcW w:w="1066" w:type="pct"/>
            <w:vMerge/>
          </w:tcPr>
          <w:p w:rsidR="00D83C8B" w:rsidRPr="00D83C8B" w:rsidRDefault="00D83C8B" w:rsidP="00ED3145">
            <w:pPr>
              <w:tabs>
                <w:tab w:val="left" w:pos="540"/>
              </w:tabs>
              <w:ind w:firstLine="0"/>
              <w:contextualSpacing/>
              <w:rPr>
                <w:szCs w:val="24"/>
              </w:rPr>
            </w:pPr>
          </w:p>
        </w:tc>
        <w:tc>
          <w:tcPr>
            <w:tcW w:w="1141" w:type="pct"/>
            <w:vMerge/>
            <w:tcBorders>
              <w:left w:val="single" w:sz="4" w:space="0" w:color="auto"/>
              <w:right w:val="single" w:sz="4" w:space="0" w:color="auto"/>
            </w:tcBorders>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их в маркетинговой стратегии организации.</w:t>
            </w:r>
          </w:p>
          <w:p w:rsidR="00D83C8B" w:rsidRPr="00D83C8B" w:rsidRDefault="00D83C8B" w:rsidP="00ED3145">
            <w:pPr>
              <w:tabs>
                <w:tab w:val="left" w:pos="540"/>
              </w:tabs>
              <w:contextualSpacing/>
              <w:rPr>
                <w:b/>
                <w:szCs w:val="24"/>
              </w:rPr>
            </w:pPr>
          </w:p>
        </w:tc>
        <w:tc>
          <w:tcPr>
            <w:tcW w:w="1448" w:type="pct"/>
            <w:tcBorders>
              <w:top w:val="single" w:sz="4" w:space="0" w:color="auto"/>
            </w:tcBorders>
          </w:tcPr>
          <w:p w:rsidR="00D83C8B" w:rsidRPr="00D83C8B" w:rsidRDefault="002275E0" w:rsidP="00ED3145">
            <w:pPr>
              <w:spacing w:after="200"/>
              <w:ind w:firstLine="0"/>
              <w:contextualSpacing/>
              <w:rPr>
                <w:szCs w:val="24"/>
              </w:rPr>
            </w:pPr>
            <w:r>
              <w:rPr>
                <w:szCs w:val="24"/>
              </w:rPr>
              <w:t>2. </w:t>
            </w:r>
            <w:r w:rsidR="00D83C8B" w:rsidRPr="00D83C8B">
              <w:rPr>
                <w:szCs w:val="24"/>
              </w:rPr>
              <w:t xml:space="preserve">Используя концепцию социально-этичного маркетинга, разработайте цели предприятия с учетом удовлетворения потребностей как отдельного потребителя, так и общества в целом. Дайте обоснованный и расширенный ответ. </w:t>
            </w:r>
          </w:p>
          <w:p w:rsidR="00D83C8B" w:rsidRPr="00D83C8B" w:rsidRDefault="00D83C8B" w:rsidP="00ED3145">
            <w:pPr>
              <w:tabs>
                <w:tab w:val="left" w:pos="540"/>
              </w:tabs>
              <w:contextualSpacing/>
              <w:rPr>
                <w:szCs w:val="24"/>
              </w:rPr>
            </w:pPr>
          </w:p>
        </w:tc>
      </w:tr>
      <w:tr w:rsidR="00D83C8B" w:rsidRPr="00A014C4" w:rsidTr="00D83C8B">
        <w:trPr>
          <w:trHeight w:val="562"/>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firstLine="0"/>
              <w:contextualSpacing/>
              <w:rPr>
                <w:szCs w:val="24"/>
              </w:rPr>
            </w:pPr>
            <w:r w:rsidRPr="00D83C8B">
              <w:rPr>
                <w:rFonts w:eastAsia="Calibri"/>
                <w:color w:val="000000"/>
                <w:szCs w:val="24"/>
              </w:rPr>
              <w:t>2.Владеет навыками анализа организационной культуры и инструментами её совершенствования.</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основных подходов к анализу </w:t>
            </w:r>
            <w:r w:rsidRPr="00D83C8B">
              <w:rPr>
                <w:rFonts w:eastAsia="Calibri"/>
                <w:color w:val="000000"/>
                <w:szCs w:val="24"/>
              </w:rPr>
              <w:t>организационной культуры и инструментов её совершенствования.</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widowControl w:val="0"/>
              <w:ind w:right="45" w:firstLine="0"/>
              <w:rPr>
                <w:b/>
                <w:szCs w:val="24"/>
              </w:rPr>
            </w:pPr>
            <w:r w:rsidRPr="00D83C8B">
              <w:rPr>
                <w:iCs/>
                <w:szCs w:val="24"/>
              </w:rPr>
              <w:t xml:space="preserve">1. Ваша компания действует на рынке много лет, но при изменяющихся условиях (кризис, изменение конъюнктуры рынка и т.п.) она столкнулась с серьезными проблемами сбыта своей продукции. Выработайте цели (экономические и социальные) и задачи маркетинговой </w:t>
            </w:r>
            <w:r w:rsidRPr="00D83C8B">
              <w:rPr>
                <w:iCs/>
                <w:szCs w:val="24"/>
              </w:rPr>
              <w:lastRenderedPageBreak/>
              <w:t>политики для изменения существующей ситуации. Разработайте план действий с использованием конкретных видов маркетинга.</w:t>
            </w:r>
          </w:p>
        </w:tc>
      </w:tr>
      <w:tr w:rsidR="00D83C8B" w:rsidRPr="00A014C4" w:rsidTr="00D83C8B">
        <w:trPr>
          <w:trHeight w:val="3097"/>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ind w:firstLine="0"/>
              <w:contextualSpacing/>
              <w:rPr>
                <w:rFonts w:eastAsiaTheme="minorHAnsi"/>
                <w:szCs w:val="24"/>
                <w:lang w:eastAsia="en-US"/>
              </w:rPr>
            </w:pPr>
          </w:p>
        </w:tc>
        <w:tc>
          <w:tcPr>
            <w:tcW w:w="1345" w:type="pct"/>
          </w:tcPr>
          <w:p w:rsidR="00D83C8B" w:rsidRPr="00D83C8B" w:rsidRDefault="00D83C8B" w:rsidP="00ED3145">
            <w:pPr>
              <w:tabs>
                <w:tab w:val="left" w:pos="540"/>
              </w:tabs>
              <w:ind w:firstLine="0"/>
              <w:contextualSpacing/>
              <w:rPr>
                <w:b/>
                <w:szCs w:val="24"/>
              </w:rPr>
            </w:pPr>
            <w:r w:rsidRPr="00D83C8B">
              <w:rPr>
                <w:b/>
                <w:szCs w:val="24"/>
              </w:rPr>
              <w:t>Умение</w:t>
            </w:r>
            <w:r w:rsidRPr="00D83C8B">
              <w:rPr>
                <w:szCs w:val="24"/>
              </w:rPr>
              <w:t xml:space="preserve"> владеть маркетинговыми технологиями формирования организационной культуры и пр</w:t>
            </w:r>
            <w:r w:rsidR="00C77EDB">
              <w:rPr>
                <w:szCs w:val="24"/>
              </w:rPr>
              <w:t>именять их в стратегии внутрифи</w:t>
            </w:r>
            <w:r w:rsidRPr="00D83C8B">
              <w:rPr>
                <w:szCs w:val="24"/>
              </w:rPr>
              <w:t>рменного маркетинга</w:t>
            </w:r>
          </w:p>
        </w:tc>
        <w:tc>
          <w:tcPr>
            <w:tcW w:w="1448" w:type="pct"/>
          </w:tcPr>
          <w:p w:rsidR="00D83C8B" w:rsidRPr="00D83C8B" w:rsidRDefault="002275E0" w:rsidP="00ED3145">
            <w:pPr>
              <w:widowControl w:val="0"/>
              <w:ind w:right="45" w:firstLine="0"/>
              <w:rPr>
                <w:iCs/>
                <w:szCs w:val="24"/>
              </w:rPr>
            </w:pPr>
            <w:r>
              <w:rPr>
                <w:szCs w:val="24"/>
              </w:rPr>
              <w:t>2. </w:t>
            </w:r>
            <w:r w:rsidR="00D83C8B" w:rsidRPr="00D83C8B">
              <w:rPr>
                <w:szCs w:val="24"/>
              </w:rPr>
              <w:t>Сформируйте маркетинговый комплекс и подробно опишите один из его элементов на примере какого-либо социального проекта, реализуемого в образовательной организации.</w:t>
            </w:r>
          </w:p>
          <w:p w:rsidR="00D83C8B" w:rsidRPr="00D83C8B" w:rsidRDefault="00D83C8B" w:rsidP="00ED3145">
            <w:pPr>
              <w:tabs>
                <w:tab w:val="left" w:pos="540"/>
              </w:tabs>
              <w:contextualSpacing/>
              <w:rPr>
                <w:iCs/>
                <w:szCs w:val="24"/>
              </w:rPr>
            </w:pPr>
          </w:p>
        </w:tc>
      </w:tr>
      <w:tr w:rsidR="00D83C8B" w:rsidRPr="00A014C4" w:rsidTr="00D83C8B">
        <w:trPr>
          <w:trHeight w:val="2987"/>
        </w:trPr>
        <w:tc>
          <w:tcPr>
            <w:tcW w:w="1066" w:type="pct"/>
            <w:vMerge/>
          </w:tcPr>
          <w:p w:rsidR="00D83C8B" w:rsidRPr="00D83C8B" w:rsidRDefault="00D83C8B" w:rsidP="00ED3145">
            <w:pPr>
              <w:tabs>
                <w:tab w:val="left" w:pos="540"/>
              </w:tabs>
              <w:ind w:firstLine="0"/>
              <w:contextualSpacing/>
              <w:rPr>
                <w:szCs w:val="24"/>
              </w:rPr>
            </w:pPr>
          </w:p>
        </w:tc>
        <w:tc>
          <w:tcPr>
            <w:tcW w:w="1141" w:type="pct"/>
            <w:vMerge w:val="restart"/>
          </w:tcPr>
          <w:p w:rsidR="00D83C8B" w:rsidRPr="00D83C8B" w:rsidRDefault="00D83C8B" w:rsidP="00ED3145">
            <w:pPr>
              <w:autoSpaceDE w:val="0"/>
              <w:autoSpaceDN w:val="0"/>
              <w:adjustRightInd w:val="0"/>
              <w:ind w:right="0" w:firstLine="0"/>
              <w:contextualSpacing/>
              <w:rPr>
                <w:rFonts w:eastAsiaTheme="minorHAnsi"/>
                <w:szCs w:val="24"/>
                <w:lang w:eastAsia="en-US"/>
              </w:rPr>
            </w:pPr>
            <w:r w:rsidRPr="00D83C8B">
              <w:rPr>
                <w:rFonts w:eastAsiaTheme="minorHAnsi"/>
                <w:szCs w:val="24"/>
                <w:lang w:eastAsia="en-US"/>
              </w:rPr>
              <w:t>3.Оперирует инструментами управления знаниями для повышения эффективности деятельности организации</w:t>
            </w:r>
          </w:p>
          <w:p w:rsidR="00D83C8B" w:rsidRPr="00D83C8B" w:rsidRDefault="00D83C8B" w:rsidP="00ED3145">
            <w:pPr>
              <w:tabs>
                <w:tab w:val="left" w:pos="540"/>
              </w:tabs>
              <w:ind w:firstLine="0"/>
              <w:contextualSpacing/>
              <w:rPr>
                <w:szCs w:val="24"/>
              </w:rPr>
            </w:pPr>
          </w:p>
        </w:tc>
        <w:tc>
          <w:tcPr>
            <w:tcW w:w="1345" w:type="pct"/>
          </w:tcPr>
          <w:p w:rsidR="00D83C8B" w:rsidRPr="00D83C8B" w:rsidRDefault="00D83C8B" w:rsidP="00ED3145">
            <w:pPr>
              <w:ind w:firstLine="0"/>
              <w:contextualSpacing/>
              <w:rPr>
                <w:szCs w:val="24"/>
              </w:rPr>
            </w:pPr>
            <w:r w:rsidRPr="00D83C8B">
              <w:rPr>
                <w:b/>
                <w:szCs w:val="24"/>
              </w:rPr>
              <w:t>Знание</w:t>
            </w:r>
            <w:r w:rsidRPr="00D83C8B">
              <w:rPr>
                <w:szCs w:val="24"/>
              </w:rPr>
              <w:t xml:space="preserve"> технологий проведения маркетинговых исследований, выявления проблем и особенностей российской̆ экономики с точки зрения развития и внедрения концепции управления знаниями.  </w:t>
            </w:r>
          </w:p>
        </w:tc>
        <w:tc>
          <w:tcPr>
            <w:tcW w:w="1448" w:type="pct"/>
          </w:tcPr>
          <w:p w:rsidR="00D83C8B" w:rsidRPr="00D83C8B" w:rsidRDefault="00C77EDB" w:rsidP="00ED3145">
            <w:pPr>
              <w:widowControl w:val="0"/>
              <w:ind w:right="45" w:firstLine="0"/>
              <w:rPr>
                <w:iCs/>
                <w:szCs w:val="24"/>
              </w:rPr>
            </w:pPr>
            <w:r>
              <w:rPr>
                <w:szCs w:val="24"/>
              </w:rPr>
              <w:t>1. </w:t>
            </w:r>
            <w:r w:rsidR="00D83C8B" w:rsidRPr="00D83C8B">
              <w:rPr>
                <w:iCs/>
                <w:szCs w:val="24"/>
              </w:rPr>
              <w:t>Разработайте социально-значимый проект по внедрению концепции управления знаниями в деятельность организации</w:t>
            </w: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spacing w:after="200"/>
              <w:ind w:firstLine="0"/>
              <w:contextualSpacing/>
              <w:rPr>
                <w:szCs w:val="24"/>
              </w:rPr>
            </w:pPr>
          </w:p>
          <w:p w:rsidR="00D83C8B" w:rsidRPr="00D83C8B" w:rsidRDefault="00D83C8B" w:rsidP="00ED3145">
            <w:pPr>
              <w:ind w:firstLine="0"/>
              <w:contextualSpacing/>
              <w:rPr>
                <w:b/>
                <w:szCs w:val="24"/>
              </w:rPr>
            </w:pPr>
          </w:p>
        </w:tc>
      </w:tr>
      <w:tr w:rsidR="00D83C8B" w:rsidRPr="00A014C4" w:rsidTr="00D83C8B">
        <w:trPr>
          <w:trHeight w:val="2392"/>
        </w:trPr>
        <w:tc>
          <w:tcPr>
            <w:tcW w:w="1066" w:type="pct"/>
            <w:vMerge/>
          </w:tcPr>
          <w:p w:rsidR="00D83C8B" w:rsidRPr="00D83C8B" w:rsidRDefault="00D83C8B" w:rsidP="00ED3145">
            <w:pPr>
              <w:tabs>
                <w:tab w:val="left" w:pos="540"/>
              </w:tabs>
              <w:ind w:firstLine="0"/>
              <w:contextualSpacing/>
              <w:rPr>
                <w:szCs w:val="24"/>
              </w:rPr>
            </w:pPr>
          </w:p>
        </w:tc>
        <w:tc>
          <w:tcPr>
            <w:tcW w:w="1141" w:type="pct"/>
            <w:vMerge/>
          </w:tcPr>
          <w:p w:rsidR="00D83C8B" w:rsidRPr="00D83C8B" w:rsidRDefault="00D83C8B" w:rsidP="00ED3145">
            <w:pPr>
              <w:autoSpaceDE w:val="0"/>
              <w:autoSpaceDN w:val="0"/>
              <w:adjustRightInd w:val="0"/>
              <w:ind w:right="0" w:firstLine="0"/>
              <w:contextualSpacing/>
              <w:rPr>
                <w:rFonts w:eastAsiaTheme="minorHAnsi"/>
                <w:szCs w:val="24"/>
                <w:lang w:eastAsia="en-US"/>
              </w:rPr>
            </w:pPr>
          </w:p>
        </w:tc>
        <w:tc>
          <w:tcPr>
            <w:tcW w:w="1345" w:type="pct"/>
          </w:tcPr>
          <w:p w:rsidR="00D83C8B" w:rsidRPr="00D83C8B" w:rsidRDefault="00D83C8B" w:rsidP="00ED3145">
            <w:pPr>
              <w:ind w:firstLine="0"/>
              <w:contextualSpacing/>
              <w:rPr>
                <w:b/>
                <w:szCs w:val="24"/>
              </w:rPr>
            </w:pPr>
            <w:r w:rsidRPr="00D83C8B">
              <w:rPr>
                <w:b/>
                <w:szCs w:val="24"/>
              </w:rPr>
              <w:t>Умение</w:t>
            </w:r>
            <w:r w:rsidRPr="00D83C8B">
              <w:rPr>
                <w:szCs w:val="24"/>
              </w:rPr>
              <w:t xml:space="preserve"> применять методы маркетинговых технологий с целью преобразования знания - навыками систематизации к анализу экономических процессов.</w:t>
            </w:r>
          </w:p>
        </w:tc>
        <w:tc>
          <w:tcPr>
            <w:tcW w:w="1448" w:type="pct"/>
          </w:tcPr>
          <w:p w:rsidR="00D83C8B" w:rsidRPr="00D83C8B" w:rsidRDefault="00C77EDB" w:rsidP="00ED3145">
            <w:pPr>
              <w:spacing w:after="200"/>
              <w:ind w:firstLine="0"/>
              <w:contextualSpacing/>
              <w:rPr>
                <w:szCs w:val="24"/>
              </w:rPr>
            </w:pPr>
            <w:r>
              <w:rPr>
                <w:szCs w:val="24"/>
              </w:rPr>
              <w:t>2. </w:t>
            </w:r>
            <w:r w:rsidR="00D83C8B" w:rsidRPr="00D83C8B">
              <w:rPr>
                <w:szCs w:val="24"/>
              </w:rPr>
              <w:t xml:space="preserve">Используя концепцию маркетинга взаимодействия, разработайте план отношения (коммуникации) с объектом управления маркетингом — покупателем и другими участниками процесса купли-продажи. Дайте обоснованный и </w:t>
            </w:r>
            <w:r w:rsidR="00D83C8B" w:rsidRPr="00D83C8B">
              <w:rPr>
                <w:szCs w:val="24"/>
              </w:rPr>
              <w:lastRenderedPageBreak/>
              <w:t>расширенный ответ</w:t>
            </w:r>
          </w:p>
          <w:p w:rsidR="00D83C8B" w:rsidRPr="00D83C8B" w:rsidRDefault="00D83C8B" w:rsidP="00ED3145">
            <w:pPr>
              <w:contextualSpacing/>
              <w:rPr>
                <w:szCs w:val="24"/>
              </w:rPr>
            </w:pPr>
          </w:p>
        </w:tc>
      </w:tr>
      <w:tr w:rsidR="00ED3145" w:rsidRPr="00A014C4" w:rsidTr="00D83C8B">
        <w:trPr>
          <w:trHeight w:val="2392"/>
        </w:trPr>
        <w:tc>
          <w:tcPr>
            <w:tcW w:w="1066" w:type="pct"/>
          </w:tcPr>
          <w:p w:rsidR="00D83C8B" w:rsidRPr="00D83C8B" w:rsidRDefault="00D83C8B" w:rsidP="00ED3145">
            <w:pPr>
              <w:tabs>
                <w:tab w:val="left" w:pos="540"/>
              </w:tabs>
              <w:ind w:firstLine="0"/>
              <w:contextualSpacing/>
              <w:rPr>
                <w:szCs w:val="24"/>
              </w:rPr>
            </w:pPr>
          </w:p>
        </w:tc>
        <w:tc>
          <w:tcPr>
            <w:tcW w:w="1141" w:type="pct"/>
          </w:tcPr>
          <w:p w:rsidR="00D83C8B" w:rsidRPr="00C77EDB" w:rsidRDefault="00D83C8B" w:rsidP="00ED3145">
            <w:pPr>
              <w:autoSpaceDE w:val="0"/>
              <w:autoSpaceDN w:val="0"/>
              <w:adjustRightInd w:val="0"/>
              <w:ind w:right="0" w:firstLine="0"/>
              <w:contextualSpacing/>
              <w:rPr>
                <w:rFonts w:eastAsiaTheme="minorHAnsi"/>
                <w:szCs w:val="24"/>
                <w:lang w:eastAsia="en-US"/>
              </w:rPr>
            </w:pPr>
            <w:r w:rsidRPr="00C77EDB">
              <w:rPr>
                <w:rFonts w:eastAsiaTheme="minorHAnsi"/>
                <w:szCs w:val="24"/>
                <w:lang w:eastAsia="en-US"/>
              </w:rPr>
              <w:t>4.Применяет коммуникативные и лидерские навыки.</w:t>
            </w:r>
          </w:p>
        </w:tc>
        <w:tc>
          <w:tcPr>
            <w:tcW w:w="1345" w:type="pct"/>
          </w:tcPr>
          <w:p w:rsidR="00C77EDB" w:rsidRPr="002362C1" w:rsidRDefault="00C77EDB" w:rsidP="00C77EDB">
            <w:pPr>
              <w:tabs>
                <w:tab w:val="left" w:pos="540"/>
              </w:tabs>
              <w:ind w:firstLine="0"/>
              <w:contextualSpacing/>
            </w:pPr>
            <w:r w:rsidRPr="002362C1">
              <w:rPr>
                <w:b/>
              </w:rPr>
              <w:t>Знание</w:t>
            </w:r>
            <w:r w:rsidRPr="002362C1">
              <w:t xml:space="preserve"> коммуникативных основ работы в команде</w:t>
            </w:r>
          </w:p>
          <w:p w:rsidR="00C77EDB" w:rsidRDefault="00C77EDB"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2362C1" w:rsidRDefault="002362C1" w:rsidP="00ED3145">
            <w:pPr>
              <w:ind w:firstLine="0"/>
              <w:contextualSpacing/>
              <w:rPr>
                <w:b/>
                <w:szCs w:val="24"/>
              </w:rPr>
            </w:pPr>
          </w:p>
          <w:p w:rsidR="00D83C8B" w:rsidRPr="00D83C8B" w:rsidRDefault="00D83C8B" w:rsidP="00ED3145">
            <w:pPr>
              <w:ind w:firstLine="0"/>
              <w:contextualSpacing/>
              <w:rPr>
                <w:b/>
                <w:szCs w:val="24"/>
              </w:rPr>
            </w:pPr>
            <w:r w:rsidRPr="00D83C8B">
              <w:rPr>
                <w:b/>
                <w:szCs w:val="24"/>
              </w:rPr>
              <w:t>Умение</w:t>
            </w:r>
            <w:r w:rsidRPr="00D83C8B">
              <w:rPr>
                <w:szCs w:val="24"/>
              </w:rPr>
              <w:t xml:space="preserve"> формализовать собственные  знания в области  маркетинговых технологий управления организацией и передавать их коллегам</w:t>
            </w:r>
          </w:p>
        </w:tc>
        <w:tc>
          <w:tcPr>
            <w:tcW w:w="1448" w:type="pct"/>
          </w:tcPr>
          <w:p w:rsidR="002362C1" w:rsidRPr="002362C1" w:rsidRDefault="00C77EDB" w:rsidP="009A1E47">
            <w:pPr>
              <w:widowControl w:val="0"/>
              <w:tabs>
                <w:tab w:val="left" w:pos="567"/>
              </w:tabs>
              <w:autoSpaceDE w:val="0"/>
              <w:autoSpaceDN w:val="0"/>
              <w:adjustRightInd w:val="0"/>
              <w:spacing w:line="250" w:lineRule="atLeast"/>
              <w:ind w:firstLine="0"/>
              <w:contextualSpacing/>
              <w:textAlignment w:val="center"/>
              <w:rPr>
                <w:b/>
                <w:bCs/>
                <w:color w:val="000000"/>
                <w:szCs w:val="24"/>
              </w:rPr>
            </w:pPr>
            <w:r w:rsidRPr="009A1E47">
              <w:rPr>
                <w:szCs w:val="24"/>
              </w:rPr>
              <w:lastRenderedPageBreak/>
              <w:t>1.</w:t>
            </w:r>
            <w:r w:rsidR="002362C1" w:rsidRPr="002362C1">
              <w:rPr>
                <w:szCs w:val="24"/>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компании, занимающейся электронной коммерцией. Необходимо поставить задачу IT – 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 Как можно воспользоваться информацией о посетителях сайта, в случае негативных </w:t>
            </w:r>
            <w:r w:rsidR="002362C1" w:rsidRPr="002362C1">
              <w:rPr>
                <w:szCs w:val="24"/>
              </w:rPr>
              <w:lastRenderedPageBreak/>
              <w:t xml:space="preserve">откликов на форумах о работе компании, занимающейся электронной коммерцией. Предложите программу действий в интернете, </w:t>
            </w:r>
            <w:proofErr w:type="spellStart"/>
            <w:r w:rsidR="002362C1" w:rsidRPr="002362C1">
              <w:rPr>
                <w:szCs w:val="24"/>
              </w:rPr>
              <w:t>минимизирующую</w:t>
            </w:r>
            <w:proofErr w:type="spellEnd"/>
            <w:r w:rsidR="002362C1" w:rsidRPr="002362C1">
              <w:rPr>
                <w:szCs w:val="24"/>
              </w:rPr>
              <w:t xml:space="preserve"> </w:t>
            </w:r>
            <w:proofErr w:type="spellStart"/>
            <w:r w:rsidR="002362C1" w:rsidRPr="002362C1">
              <w:rPr>
                <w:szCs w:val="24"/>
              </w:rPr>
              <w:t>репутационные</w:t>
            </w:r>
            <w:proofErr w:type="spellEnd"/>
            <w:r w:rsidR="002362C1" w:rsidRPr="002362C1">
              <w:rPr>
                <w:szCs w:val="24"/>
              </w:rPr>
              <w:t xml:space="preserve"> потери компании.</w:t>
            </w:r>
          </w:p>
          <w:p w:rsidR="00D83C8B" w:rsidRPr="00D83C8B" w:rsidRDefault="00D83C8B" w:rsidP="00ED3145">
            <w:pPr>
              <w:spacing w:after="200"/>
              <w:ind w:firstLine="0"/>
              <w:contextualSpacing/>
              <w:rPr>
                <w:szCs w:val="24"/>
              </w:rPr>
            </w:pPr>
            <w:r w:rsidRPr="00D83C8B">
              <w:rPr>
                <w:szCs w:val="24"/>
              </w:rPr>
              <w:t>2. Для одного крупного диверсифицированного российского холдинга западное коммуникационное агентство предложило слоган: «Строим лучший мир!». По мнению агентства, этот слоган объединяет различные сферы деятельности холдинга и хорошо переводится на иностранный язык (компания принимает участие в зарубежных выставках). Как бы был воспринят этот слоган общественным мнением в России?</w:t>
            </w:r>
          </w:p>
        </w:tc>
      </w:tr>
      <w:tr w:rsidR="00D83C8B" w:rsidRPr="00A014C4" w:rsidTr="00D83C8B">
        <w:trPr>
          <w:trHeight w:val="2117"/>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lastRenderedPageBreak/>
              <w:t>УК-3  «Способность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1141" w:type="pct"/>
          </w:tcPr>
          <w:p w:rsidR="00D83C8B" w:rsidRPr="00D83C8B" w:rsidRDefault="00D83C8B" w:rsidP="00ED3145">
            <w:pPr>
              <w:ind w:firstLine="0"/>
              <w:contextualSpacing/>
              <w:rPr>
                <w:color w:val="000000"/>
                <w:szCs w:val="24"/>
                <w:shd w:val="clear" w:color="auto" w:fill="FFFFFF"/>
              </w:rPr>
            </w:pPr>
            <w:r w:rsidRPr="00D83C8B">
              <w:rPr>
                <w:color w:val="000000"/>
                <w:szCs w:val="24"/>
                <w:shd w:val="clear" w:color="auto" w:fill="FFFFFF"/>
              </w:rPr>
              <w:t>1.Объективно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вовлечения потребителей в процесс создания продуктового предложения </w:t>
            </w:r>
            <w:proofErr w:type="spellStart"/>
            <w:r w:rsidRPr="00D83C8B">
              <w:rPr>
                <w:szCs w:val="24"/>
              </w:rPr>
              <w:t>клиенториентированных</w:t>
            </w:r>
            <w:proofErr w:type="spellEnd"/>
            <w:r w:rsidRPr="00D83C8B">
              <w:rPr>
                <w:szCs w:val="24"/>
              </w:rPr>
              <w:t xml:space="preserve"> компаний.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применять коммуникационные технологии, вовлечение </w:t>
            </w:r>
            <w:r w:rsidRPr="00D83C8B">
              <w:rPr>
                <w:szCs w:val="24"/>
              </w:rPr>
              <w:lastRenderedPageBreak/>
              <w:t xml:space="preserve">клиентов в работу по совместному созданию дополнительной ценности.   </w:t>
            </w:r>
          </w:p>
        </w:tc>
        <w:tc>
          <w:tcPr>
            <w:tcW w:w="1448" w:type="pct"/>
          </w:tcPr>
          <w:p w:rsidR="00D83C8B" w:rsidRPr="00D83C8B" w:rsidRDefault="00D83C8B" w:rsidP="00ED3145">
            <w:pPr>
              <w:ind w:right="0" w:firstLine="0"/>
              <w:rPr>
                <w:iCs/>
                <w:szCs w:val="24"/>
              </w:rPr>
            </w:pPr>
            <w:r w:rsidRPr="00D83C8B">
              <w:rPr>
                <w:iCs/>
                <w:szCs w:val="24"/>
              </w:rPr>
              <w:lastRenderedPageBreak/>
              <w:t>1. С 01 марта по 01 мая 2017 года среди сотрудников компании «Сименс» в Москве и Санкт-Петербурге проводилась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 xml:space="preserve">Цель акции - собрать максимальное количество идей сотрудников по </w:t>
            </w:r>
            <w:r w:rsidRPr="00D83C8B">
              <w:rPr>
                <w:iCs/>
                <w:szCs w:val="24"/>
              </w:rPr>
              <w:lastRenderedPageBreak/>
              <w:t xml:space="preserve">повышению </w:t>
            </w:r>
            <w:proofErr w:type="spellStart"/>
            <w:r w:rsidRPr="00D83C8B">
              <w:rPr>
                <w:iCs/>
                <w:szCs w:val="24"/>
              </w:rPr>
              <w:t>экологичности</w:t>
            </w:r>
            <w:proofErr w:type="spellEnd"/>
            <w:r w:rsidRPr="00D83C8B">
              <w:rPr>
                <w:iCs/>
                <w:szCs w:val="24"/>
              </w:rPr>
              <w:t xml:space="preserve"> офисов, заводов и продукции компании. </w:t>
            </w:r>
          </w:p>
          <w:p w:rsidR="00D83C8B" w:rsidRPr="00D83C8B" w:rsidRDefault="00D83C8B" w:rsidP="00ED3145">
            <w:pPr>
              <w:ind w:right="0" w:firstLine="567"/>
              <w:rPr>
                <w:iCs/>
                <w:szCs w:val="24"/>
              </w:rPr>
            </w:pPr>
            <w:r w:rsidRPr="00D83C8B">
              <w:rPr>
                <w:iCs/>
                <w:szCs w:val="24"/>
              </w:rPr>
              <w:t>Призом за лучшую идею был выбран полупрофессиональный велосипед.</w:t>
            </w:r>
          </w:p>
          <w:p w:rsidR="00D83C8B" w:rsidRPr="00D83C8B" w:rsidRDefault="00D83C8B" w:rsidP="00ED3145">
            <w:pPr>
              <w:ind w:right="0" w:firstLine="567"/>
              <w:rPr>
                <w:iCs/>
                <w:szCs w:val="24"/>
              </w:rPr>
            </w:pPr>
            <w:r w:rsidRPr="00D83C8B">
              <w:rPr>
                <w:iCs/>
                <w:szCs w:val="24"/>
              </w:rPr>
              <w:t xml:space="preserve">В конкурсную комиссию поступило 36 идей, реализуемыми оказались 7 идей. Среди реализованных – страничка о пунктах сбора вторсырья и опасных бытовых отходов в городах России. </w:t>
            </w:r>
          </w:p>
          <w:p w:rsidR="00D83C8B" w:rsidRPr="00D83C8B" w:rsidRDefault="00D83C8B" w:rsidP="00ED3145">
            <w:pPr>
              <w:ind w:right="0" w:firstLine="567"/>
              <w:rPr>
                <w:iCs/>
                <w:szCs w:val="24"/>
              </w:rPr>
            </w:pPr>
            <w:r w:rsidRPr="00D83C8B">
              <w:rPr>
                <w:iCs/>
                <w:szCs w:val="24"/>
              </w:rPr>
              <w:t xml:space="preserve">Общим голосованием главный приз достался идее отказа от пластиковой одноразовой посуды в офисах «Сименс», после которой «Сименс» заблокировал заказ пластика в Системе, кофе-машины оснастили бумажными стаканчиками. </w:t>
            </w:r>
          </w:p>
          <w:p w:rsidR="00D83C8B" w:rsidRPr="00C77EDB" w:rsidRDefault="00D83C8B" w:rsidP="00C77EDB">
            <w:pPr>
              <w:ind w:right="0" w:firstLine="0"/>
              <w:rPr>
                <w:b/>
                <w:iCs/>
                <w:szCs w:val="24"/>
              </w:rPr>
            </w:pPr>
            <w:r w:rsidRPr="00C77EDB">
              <w:rPr>
                <w:b/>
                <w:iCs/>
                <w:szCs w:val="24"/>
              </w:rPr>
              <w:t>Задание:</w:t>
            </w:r>
          </w:p>
          <w:p w:rsidR="00D83C8B" w:rsidRPr="00D83C8B" w:rsidRDefault="00D83C8B" w:rsidP="00ED3145">
            <w:pPr>
              <w:ind w:right="0" w:firstLine="567"/>
              <w:rPr>
                <w:iCs/>
                <w:szCs w:val="24"/>
              </w:rPr>
            </w:pPr>
            <w:r w:rsidRPr="00D83C8B">
              <w:rPr>
                <w:iCs/>
                <w:szCs w:val="24"/>
              </w:rPr>
              <w:t>1.</w:t>
            </w:r>
            <w:r w:rsidRPr="00D83C8B">
              <w:rPr>
                <w:iCs/>
                <w:szCs w:val="24"/>
              </w:rPr>
              <w:tab/>
              <w:t>На какую целевую аудиторию нацелена акция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D83C8B" w:rsidRPr="00D83C8B" w:rsidRDefault="00D83C8B" w:rsidP="00ED3145">
            <w:pPr>
              <w:ind w:right="0" w:firstLine="567"/>
              <w:rPr>
                <w:iCs/>
                <w:szCs w:val="24"/>
              </w:rPr>
            </w:pPr>
            <w:r w:rsidRPr="00D83C8B">
              <w:rPr>
                <w:iCs/>
                <w:szCs w:val="24"/>
              </w:rPr>
              <w:t>2.</w:t>
            </w:r>
            <w:r w:rsidRPr="00D83C8B">
              <w:rPr>
                <w:iCs/>
                <w:szCs w:val="24"/>
              </w:rPr>
              <w:tab/>
              <w:t>Проанализируйте, какие результаты дает проведение акций типа «</w:t>
            </w:r>
            <w:proofErr w:type="spellStart"/>
            <w:r w:rsidRPr="00D83C8B">
              <w:rPr>
                <w:iCs/>
                <w:szCs w:val="24"/>
              </w:rPr>
              <w:t>Go</w:t>
            </w:r>
            <w:proofErr w:type="spellEnd"/>
            <w:r w:rsidRPr="00D83C8B">
              <w:rPr>
                <w:iCs/>
                <w:szCs w:val="24"/>
              </w:rPr>
              <w:t xml:space="preserve"> </w:t>
            </w:r>
            <w:proofErr w:type="spellStart"/>
            <w:r w:rsidRPr="00D83C8B">
              <w:rPr>
                <w:iCs/>
                <w:szCs w:val="24"/>
              </w:rPr>
              <w:t>green</w:t>
            </w:r>
            <w:proofErr w:type="spellEnd"/>
            <w:r w:rsidRPr="00D83C8B">
              <w:rPr>
                <w:iCs/>
                <w:szCs w:val="24"/>
              </w:rPr>
              <w:t>»</w:t>
            </w:r>
          </w:p>
          <w:p w:rsidR="00ED3145" w:rsidRPr="00A014C4" w:rsidRDefault="00ED3145" w:rsidP="00ED3145">
            <w:pPr>
              <w:ind w:right="0" w:firstLine="0"/>
              <w:rPr>
                <w:iCs/>
                <w:szCs w:val="24"/>
              </w:rPr>
            </w:pPr>
          </w:p>
          <w:p w:rsidR="00D83C8B" w:rsidRPr="00D83C8B" w:rsidRDefault="00D83C8B" w:rsidP="00ED3145">
            <w:pPr>
              <w:ind w:right="0" w:firstLine="0"/>
              <w:rPr>
                <w:iCs/>
                <w:szCs w:val="24"/>
              </w:rPr>
            </w:pPr>
            <w:r w:rsidRPr="00D83C8B">
              <w:rPr>
                <w:iCs/>
                <w:szCs w:val="24"/>
              </w:rPr>
              <w:t>2.</w:t>
            </w:r>
            <w:r w:rsidRPr="00D83C8B">
              <w:rPr>
                <w:szCs w:val="24"/>
              </w:rPr>
              <w:t xml:space="preserve"> </w:t>
            </w:r>
            <w:r w:rsidRPr="00D83C8B">
              <w:rPr>
                <w:iCs/>
                <w:szCs w:val="24"/>
              </w:rPr>
              <w:t xml:space="preserve">Выберите, какие из представленных ниже аспектов своей деятельности должно транслировать </w:t>
            </w:r>
            <w:r w:rsidRPr="00D83C8B">
              <w:rPr>
                <w:iCs/>
                <w:szCs w:val="24"/>
              </w:rPr>
              <w:lastRenderedPageBreak/>
              <w:t xml:space="preserve">предприятие инвестиционному сообществу, чтобы привлечь средства для своего развития. Ответ обоснуйте: </w:t>
            </w:r>
          </w:p>
          <w:p w:rsidR="00D83C8B" w:rsidRPr="00D83C8B" w:rsidRDefault="00D83C8B" w:rsidP="00ED3145">
            <w:pPr>
              <w:ind w:right="0" w:firstLine="0"/>
              <w:rPr>
                <w:iCs/>
                <w:szCs w:val="24"/>
              </w:rPr>
            </w:pPr>
            <w:r w:rsidRPr="00D83C8B">
              <w:rPr>
                <w:iCs/>
                <w:szCs w:val="24"/>
              </w:rPr>
              <w:t>• свою широкую рекламную деятельность;</w:t>
            </w:r>
          </w:p>
          <w:p w:rsidR="00D83C8B" w:rsidRPr="00D83C8B" w:rsidRDefault="00D83C8B" w:rsidP="00ED3145">
            <w:pPr>
              <w:ind w:right="0" w:firstLine="0"/>
              <w:rPr>
                <w:iCs/>
                <w:szCs w:val="24"/>
              </w:rPr>
            </w:pPr>
            <w:r w:rsidRPr="00D83C8B">
              <w:rPr>
                <w:iCs/>
                <w:szCs w:val="24"/>
              </w:rPr>
              <w:t xml:space="preserve">• сплоченность трудового коллектива; </w:t>
            </w:r>
          </w:p>
          <w:p w:rsidR="00D83C8B" w:rsidRPr="00D83C8B" w:rsidRDefault="00D83C8B" w:rsidP="00ED3145">
            <w:pPr>
              <w:ind w:right="0" w:firstLine="0"/>
              <w:rPr>
                <w:iCs/>
                <w:szCs w:val="24"/>
              </w:rPr>
            </w:pPr>
            <w:r w:rsidRPr="00D83C8B">
              <w:rPr>
                <w:iCs/>
                <w:szCs w:val="24"/>
              </w:rPr>
              <w:t>• безупречную кредитную историю;</w:t>
            </w:r>
          </w:p>
          <w:p w:rsidR="00D83C8B" w:rsidRPr="00D83C8B" w:rsidRDefault="00D83C8B" w:rsidP="00ED3145">
            <w:pPr>
              <w:numPr>
                <w:ilvl w:val="0"/>
                <w:numId w:val="56"/>
              </w:numPr>
              <w:ind w:left="0" w:right="0" w:hanging="142"/>
              <w:jc w:val="left"/>
              <w:rPr>
                <w:rFonts w:eastAsia="Arial Unicode MS"/>
                <w:iCs/>
                <w:color w:val="000000"/>
                <w:szCs w:val="24"/>
              </w:rPr>
            </w:pPr>
            <w:r w:rsidRPr="00D83C8B">
              <w:rPr>
                <w:rFonts w:eastAsia="Arial Unicode MS"/>
                <w:iCs/>
                <w:color w:val="000000"/>
                <w:szCs w:val="24"/>
              </w:rPr>
              <w:t xml:space="preserve">социальную ответственность бизнеса; </w:t>
            </w:r>
          </w:p>
          <w:p w:rsidR="00D83C8B" w:rsidRPr="00D83C8B" w:rsidRDefault="00D83C8B" w:rsidP="00ED3145">
            <w:pPr>
              <w:ind w:right="0" w:firstLine="0"/>
              <w:rPr>
                <w:iCs/>
                <w:szCs w:val="24"/>
              </w:rPr>
            </w:pPr>
            <w:r w:rsidRPr="00D83C8B">
              <w:rPr>
                <w:iCs/>
                <w:szCs w:val="24"/>
              </w:rPr>
              <w:t>• экономические показатели.</w:t>
            </w:r>
          </w:p>
          <w:p w:rsidR="00D83C8B" w:rsidRPr="00D83C8B" w:rsidRDefault="00D83C8B" w:rsidP="00ED3145">
            <w:pPr>
              <w:tabs>
                <w:tab w:val="left" w:pos="540"/>
              </w:tabs>
              <w:ind w:firstLine="0"/>
              <w:contextualSpacing/>
              <w:rPr>
                <w:b/>
                <w:szCs w:val="24"/>
              </w:rPr>
            </w:pPr>
          </w:p>
        </w:tc>
      </w:tr>
      <w:tr w:rsidR="00D83C8B" w:rsidRPr="00A014C4" w:rsidTr="00D83C8B">
        <w:trPr>
          <w:trHeight w:val="1837"/>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color w:val="000000"/>
                <w:szCs w:val="24"/>
                <w:shd w:val="clear" w:color="auto" w:fill="FFFFFF"/>
              </w:rPr>
            </w:pPr>
            <w:r w:rsidRPr="00D83C8B">
              <w:rPr>
                <w:szCs w:val="24"/>
              </w:rPr>
              <w:t xml:space="preserve">2.Актуализирует свой личностный потенциал, внутренние источники роста и </w:t>
            </w:r>
            <w:proofErr w:type="gramStart"/>
            <w:r w:rsidRPr="00D83C8B">
              <w:rPr>
                <w:szCs w:val="24"/>
              </w:rPr>
              <w:t>развития  собственной</w:t>
            </w:r>
            <w:proofErr w:type="gramEnd"/>
            <w:r w:rsidRPr="00D83C8B">
              <w:rPr>
                <w:szCs w:val="24"/>
              </w:rPr>
              <w:t xml:space="preserve">  деятельности.</w:t>
            </w:r>
          </w:p>
          <w:p w:rsidR="00D83C8B" w:rsidRPr="00D83C8B" w:rsidRDefault="00D83C8B" w:rsidP="00ED3145">
            <w:pPr>
              <w:ind w:firstLine="0"/>
              <w:contextualSpacing/>
              <w:rPr>
                <w:szCs w:val="24"/>
              </w:rPr>
            </w:pPr>
          </w:p>
        </w:tc>
        <w:tc>
          <w:tcPr>
            <w:tcW w:w="1345" w:type="pct"/>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принципов стратегического маркетинга, основные методы стратегического маркетинга; этапы разработки маркетинговой стратегии.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Default="00C77EDB"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Default="00D87A98" w:rsidP="00ED3145">
            <w:pPr>
              <w:tabs>
                <w:tab w:val="left" w:pos="540"/>
              </w:tabs>
              <w:ind w:firstLine="0"/>
              <w:contextualSpacing/>
              <w:rPr>
                <w:b/>
                <w:szCs w:val="24"/>
              </w:rPr>
            </w:pPr>
          </w:p>
          <w:p w:rsidR="00C77EDB" w:rsidRPr="00A014C4"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осуществить анализ рыночных параметров деятельности компании; разрабатывать стратегии маркетинга; применять полученные знания на практике, участвуя в процессах постановки рыночных целей, подготовки стратегических решений, контроля результативности и эффективности  рыночной стратегии компании</w:t>
            </w:r>
          </w:p>
        </w:tc>
        <w:tc>
          <w:tcPr>
            <w:tcW w:w="1448" w:type="pct"/>
          </w:tcPr>
          <w:p w:rsidR="00D83C8B" w:rsidRPr="00D83C8B" w:rsidRDefault="00D83C8B" w:rsidP="00ED3145">
            <w:pPr>
              <w:ind w:right="0" w:firstLine="0"/>
              <w:contextualSpacing/>
              <w:rPr>
                <w:iCs/>
                <w:szCs w:val="24"/>
              </w:rPr>
            </w:pPr>
            <w:r w:rsidRPr="00D83C8B">
              <w:rPr>
                <w:iCs/>
                <w:szCs w:val="24"/>
              </w:rPr>
              <w:lastRenderedPageBreak/>
              <w:t>1.</w:t>
            </w:r>
            <w:r w:rsidR="00C77EDB">
              <w:rPr>
                <w:szCs w:val="24"/>
              </w:rPr>
              <w:t> </w:t>
            </w:r>
            <w:r w:rsidRPr="00D83C8B">
              <w:rPr>
                <w:iCs/>
                <w:szCs w:val="24"/>
              </w:rPr>
              <w:t>Компания «Джонсон и Джонсон» в середине ХХ века начала выпускать популярный медицинский препарат «</w:t>
            </w:r>
            <w:proofErr w:type="spellStart"/>
            <w:r w:rsidRPr="00D83C8B">
              <w:rPr>
                <w:iCs/>
                <w:szCs w:val="24"/>
              </w:rPr>
              <w:t>Тайленол</w:t>
            </w:r>
            <w:proofErr w:type="spellEnd"/>
            <w:r w:rsidRPr="00D83C8B">
              <w:rPr>
                <w:iCs/>
                <w:szCs w:val="24"/>
              </w:rPr>
              <w:t xml:space="preserve">». Около тридцати лет лекарство успешно распространялось, пока в г. Чикаго (США) в ходе производственного процесса кто-то не подсыпал в препарат цианистый калий, в итоге 7 человек скончались. Как только этот факт стал достоянием гласности, компания приложила максимум усилий, чтобы через национальные СМИ призвать людей не пользоваться препаратом. Оперативно были изъяты все без исключения опасные препараты, </w:t>
            </w:r>
            <w:r w:rsidRPr="00D83C8B">
              <w:rPr>
                <w:iCs/>
                <w:szCs w:val="24"/>
              </w:rPr>
              <w:lastRenderedPageBreak/>
              <w:t xml:space="preserve">состоялась оперативная пресс-конференция руководителей компании, где было заявлено, что не только пострадавшие, но и сама компания стали жертвой террориста. Было </w:t>
            </w:r>
            <w:proofErr w:type="gramStart"/>
            <w:r w:rsidRPr="00D83C8B">
              <w:rPr>
                <w:iCs/>
                <w:szCs w:val="24"/>
              </w:rPr>
              <w:t>обещано  вознаграждение</w:t>
            </w:r>
            <w:proofErr w:type="gramEnd"/>
            <w:r w:rsidRPr="00D83C8B">
              <w:rPr>
                <w:iCs/>
                <w:szCs w:val="24"/>
              </w:rPr>
              <w:t xml:space="preserve"> в 100 тысяч долл. за предоставление информации, способной задержать виновных, начала работу «горячая линия».</w:t>
            </w:r>
          </w:p>
          <w:p w:rsidR="00D83C8B" w:rsidRPr="00D83C8B" w:rsidRDefault="00D83C8B" w:rsidP="00ED3145">
            <w:pPr>
              <w:ind w:right="0" w:firstLine="0"/>
              <w:contextualSpacing/>
              <w:rPr>
                <w:iCs/>
                <w:szCs w:val="24"/>
              </w:rPr>
            </w:pPr>
            <w:r w:rsidRPr="00D83C8B">
              <w:rPr>
                <w:iCs/>
                <w:szCs w:val="24"/>
              </w:rPr>
              <w:t xml:space="preserve">Параллельно отдел по связям с органами власти фирмы установил контакты со всеми членами американского Конгресса с целью оказания помощи в составлении ответов на запросы. Отдел также работал с различными комитетами конгресса по скорейшему принятию закона о фармакологических упаковках специальной конструкции, которые сделали бы невозможным повторение трагедии в г. Чикаго. Разумеется, все эти шаги широко освещались в СМИ. Глава компании лично давал множество интервью журналистам, не побоявшись прямо связать свое имя с </w:t>
            </w:r>
            <w:r w:rsidRPr="00D83C8B">
              <w:rPr>
                <w:iCs/>
                <w:szCs w:val="24"/>
              </w:rPr>
              <w:lastRenderedPageBreak/>
              <w:t>данным происшествием.</w:t>
            </w:r>
          </w:p>
          <w:p w:rsidR="00D83C8B" w:rsidRPr="00D83C8B" w:rsidRDefault="00D83C8B" w:rsidP="00ED3145">
            <w:pPr>
              <w:ind w:right="0" w:firstLine="0"/>
              <w:contextualSpacing/>
              <w:rPr>
                <w:iCs/>
                <w:szCs w:val="24"/>
              </w:rPr>
            </w:pPr>
            <w:r w:rsidRPr="00D83C8B">
              <w:rPr>
                <w:iCs/>
                <w:szCs w:val="24"/>
              </w:rPr>
              <w:t xml:space="preserve">В результате принятых мер уже через два месяца «Джонсон и Джонсон» удалось восстановить 80% своего рынка, а через пару лет – весь его объем.    </w:t>
            </w:r>
          </w:p>
          <w:p w:rsidR="00D83C8B" w:rsidRPr="00D83C8B" w:rsidRDefault="00D83C8B" w:rsidP="00ED3145">
            <w:pPr>
              <w:ind w:right="0" w:firstLine="0"/>
              <w:contextualSpacing/>
              <w:rPr>
                <w:iCs/>
                <w:szCs w:val="24"/>
              </w:rPr>
            </w:pPr>
            <w:r w:rsidRPr="00D83C8B">
              <w:rPr>
                <w:iCs/>
                <w:szCs w:val="24"/>
              </w:rPr>
              <w:t xml:space="preserve">Знаменательно, что действия компании в данных форс-мажорных обстоятельствах стали определенным стандартом управления кризисными ситуациями и были названы «правилами </w:t>
            </w:r>
            <w:proofErr w:type="spellStart"/>
            <w:r w:rsidRPr="00D83C8B">
              <w:rPr>
                <w:iCs/>
                <w:szCs w:val="24"/>
              </w:rPr>
              <w:t>Тайленола</w:t>
            </w:r>
            <w:proofErr w:type="spellEnd"/>
            <w:r w:rsidRPr="00D83C8B">
              <w:rPr>
                <w:iCs/>
                <w:szCs w:val="24"/>
              </w:rPr>
              <w:t>». Они просты и понятны:</w:t>
            </w:r>
          </w:p>
          <w:p w:rsidR="00D83C8B" w:rsidRPr="00D83C8B" w:rsidRDefault="00D83C8B" w:rsidP="00ED3145">
            <w:pPr>
              <w:ind w:right="0" w:firstLine="0"/>
              <w:contextualSpacing/>
              <w:rPr>
                <w:iCs/>
                <w:szCs w:val="24"/>
              </w:rPr>
            </w:pPr>
            <w:r w:rsidRPr="00D83C8B">
              <w:rPr>
                <w:iCs/>
                <w:szCs w:val="24"/>
              </w:rPr>
              <w:t>1) сделайте все, чтобы глава компании стал доступен для прессы;</w:t>
            </w:r>
          </w:p>
          <w:p w:rsidR="00D83C8B" w:rsidRPr="00D83C8B" w:rsidRDefault="00D83C8B" w:rsidP="00ED3145">
            <w:pPr>
              <w:ind w:right="0" w:firstLine="0"/>
              <w:contextualSpacing/>
              <w:rPr>
                <w:iCs/>
                <w:szCs w:val="24"/>
              </w:rPr>
            </w:pPr>
            <w:r w:rsidRPr="00D83C8B">
              <w:rPr>
                <w:iCs/>
                <w:szCs w:val="24"/>
              </w:rPr>
              <w:t>2) попросите прощения, выразите сожаление о случившемся;</w:t>
            </w:r>
          </w:p>
          <w:p w:rsidR="00D83C8B" w:rsidRPr="00D83C8B" w:rsidRDefault="00D83C8B" w:rsidP="00ED3145">
            <w:pPr>
              <w:ind w:right="0" w:firstLine="0"/>
              <w:contextualSpacing/>
              <w:rPr>
                <w:iCs/>
                <w:szCs w:val="24"/>
              </w:rPr>
            </w:pPr>
            <w:r w:rsidRPr="00D83C8B">
              <w:rPr>
                <w:iCs/>
                <w:szCs w:val="24"/>
              </w:rPr>
              <w:t xml:space="preserve">3) отзовите продукт.  </w:t>
            </w:r>
          </w:p>
          <w:p w:rsidR="00D83C8B" w:rsidRPr="00D83C8B" w:rsidRDefault="00D83C8B" w:rsidP="00ED3145">
            <w:pPr>
              <w:ind w:right="0" w:firstLine="0"/>
              <w:contextualSpacing/>
              <w:rPr>
                <w:iCs/>
                <w:szCs w:val="24"/>
              </w:rPr>
            </w:pPr>
            <w:r w:rsidRPr="00D83C8B">
              <w:rPr>
                <w:iCs/>
                <w:szCs w:val="24"/>
              </w:rPr>
              <w:t>Теперь практически все компании, оказавшиеся в ситуации кризиса, руководствуются этими правилами, что позволяет преодолеть эту ситуацию с наименьшими потерями.</w:t>
            </w:r>
          </w:p>
          <w:p w:rsidR="00D83C8B" w:rsidRPr="00D83C8B" w:rsidRDefault="00D83C8B" w:rsidP="00ED3145">
            <w:pPr>
              <w:ind w:right="0" w:firstLine="0"/>
              <w:contextualSpacing/>
              <w:rPr>
                <w:iCs/>
                <w:szCs w:val="24"/>
              </w:rPr>
            </w:pPr>
            <w:r w:rsidRPr="00D83C8B">
              <w:rPr>
                <w:iCs/>
                <w:szCs w:val="24"/>
              </w:rPr>
              <w:t>Вопросы для обсуждения:</w:t>
            </w:r>
          </w:p>
          <w:p w:rsidR="00D83C8B" w:rsidRPr="00D83C8B" w:rsidRDefault="00D83C8B" w:rsidP="00ED3145">
            <w:pPr>
              <w:ind w:right="0" w:firstLine="0"/>
              <w:contextualSpacing/>
              <w:rPr>
                <w:iCs/>
                <w:szCs w:val="24"/>
              </w:rPr>
            </w:pPr>
            <w:r w:rsidRPr="00D83C8B">
              <w:rPr>
                <w:iCs/>
                <w:szCs w:val="24"/>
              </w:rPr>
              <w:t>1.</w:t>
            </w:r>
            <w:r w:rsidRPr="00D83C8B">
              <w:rPr>
                <w:iCs/>
                <w:szCs w:val="24"/>
              </w:rPr>
              <w:tab/>
              <w:t>Возможна ли такая открытость компании и ее руководителя в современной России? Если нет, то почему?</w:t>
            </w:r>
          </w:p>
          <w:p w:rsidR="00D83C8B" w:rsidRPr="00D83C8B" w:rsidRDefault="00D83C8B" w:rsidP="00ED3145">
            <w:pPr>
              <w:ind w:right="0" w:firstLine="0"/>
              <w:contextualSpacing/>
              <w:rPr>
                <w:iCs/>
                <w:szCs w:val="24"/>
              </w:rPr>
            </w:pPr>
            <w:r w:rsidRPr="00D83C8B">
              <w:rPr>
                <w:iCs/>
                <w:szCs w:val="24"/>
              </w:rPr>
              <w:t>2.</w:t>
            </w:r>
            <w:r w:rsidRPr="00D83C8B">
              <w:rPr>
                <w:iCs/>
                <w:szCs w:val="24"/>
              </w:rPr>
              <w:tab/>
              <w:t xml:space="preserve">Согласны ли Вы с «правилами </w:t>
            </w:r>
            <w:proofErr w:type="spellStart"/>
            <w:r w:rsidRPr="00D83C8B">
              <w:rPr>
                <w:iCs/>
                <w:szCs w:val="24"/>
              </w:rPr>
              <w:lastRenderedPageBreak/>
              <w:t>Тайленола</w:t>
            </w:r>
            <w:proofErr w:type="spellEnd"/>
            <w:proofErr w:type="gramStart"/>
            <w:r w:rsidRPr="00D83C8B">
              <w:rPr>
                <w:iCs/>
                <w:szCs w:val="24"/>
              </w:rPr>
              <w:t>» ?</w:t>
            </w:r>
            <w:proofErr w:type="gramEnd"/>
            <w:r w:rsidRPr="00D83C8B">
              <w:rPr>
                <w:iCs/>
                <w:szCs w:val="24"/>
              </w:rPr>
              <w:t xml:space="preserve"> Возможны ли другие алгоритмы выхода из кризиса? </w:t>
            </w:r>
          </w:p>
          <w:p w:rsidR="00D83C8B" w:rsidRDefault="00D83C8B" w:rsidP="00ED3145">
            <w:pPr>
              <w:ind w:right="0" w:firstLine="0"/>
              <w:contextualSpacing/>
              <w:rPr>
                <w:iCs/>
                <w:szCs w:val="24"/>
              </w:rPr>
            </w:pPr>
            <w:r w:rsidRPr="00D83C8B">
              <w:rPr>
                <w:iCs/>
                <w:szCs w:val="24"/>
              </w:rPr>
              <w:t>3.</w:t>
            </w:r>
            <w:r w:rsidRPr="00D83C8B">
              <w:rPr>
                <w:iCs/>
                <w:szCs w:val="24"/>
              </w:rPr>
              <w:tab/>
              <w:t xml:space="preserve">Какие виды кризисов, на Ваш взгляд, наиболее опасны для компании? Как </w:t>
            </w:r>
            <w:proofErr w:type="gramStart"/>
            <w:r w:rsidRPr="00D83C8B">
              <w:rPr>
                <w:iCs/>
                <w:szCs w:val="24"/>
              </w:rPr>
              <w:t>их  следует</w:t>
            </w:r>
            <w:proofErr w:type="gramEnd"/>
            <w:r w:rsidRPr="00D83C8B">
              <w:rPr>
                <w:iCs/>
                <w:szCs w:val="24"/>
              </w:rPr>
              <w:t xml:space="preserve">  предупреждать?</w:t>
            </w:r>
          </w:p>
          <w:p w:rsidR="00C77EDB" w:rsidRDefault="00C77EDB" w:rsidP="00ED3145">
            <w:pPr>
              <w:ind w:right="0" w:firstLine="0"/>
              <w:rPr>
                <w:iCs/>
                <w:szCs w:val="24"/>
              </w:rPr>
            </w:pPr>
          </w:p>
          <w:p w:rsidR="00D83C8B" w:rsidRPr="00C77EDB" w:rsidRDefault="00C77EDB" w:rsidP="00C77EDB">
            <w:pPr>
              <w:ind w:right="0" w:firstLine="0"/>
              <w:rPr>
                <w:iCs/>
                <w:szCs w:val="24"/>
              </w:rPr>
            </w:pPr>
            <w:r>
              <w:rPr>
                <w:iCs/>
                <w:szCs w:val="24"/>
              </w:rPr>
              <w:t>2. </w:t>
            </w:r>
            <w:r w:rsidR="00D83C8B" w:rsidRPr="00D83C8B">
              <w:rPr>
                <w:rFonts w:eastAsia="Calibri"/>
                <w:szCs w:val="24"/>
              </w:rPr>
              <w:t>Аналитическому центру необходимо исследовать удовлетворенность жителей региона качеством банковских услуг. Сформулируйте цель исследования и гипотезы, определите показатели, которые необходимо выявить с помощью анкетного опроса. Разработайте:</w:t>
            </w:r>
          </w:p>
          <w:p w:rsidR="00D83C8B" w:rsidRPr="00D83C8B" w:rsidRDefault="00D83C8B" w:rsidP="00ED3145">
            <w:pPr>
              <w:spacing w:after="160"/>
              <w:contextualSpacing/>
              <w:rPr>
                <w:rFonts w:eastAsia="Calibri"/>
                <w:szCs w:val="24"/>
              </w:rPr>
            </w:pPr>
            <w:r w:rsidRPr="00D83C8B">
              <w:rPr>
                <w:rFonts w:eastAsia="Calibri"/>
                <w:szCs w:val="24"/>
              </w:rPr>
              <w:t>1. план проведения опроса</w:t>
            </w:r>
          </w:p>
          <w:p w:rsidR="00D83C8B" w:rsidRPr="00D83C8B" w:rsidRDefault="00D83C8B" w:rsidP="00ED3145">
            <w:pPr>
              <w:tabs>
                <w:tab w:val="left" w:pos="3690"/>
              </w:tabs>
              <w:spacing w:after="160"/>
              <w:contextualSpacing/>
              <w:rPr>
                <w:rFonts w:eastAsia="Calibri"/>
                <w:szCs w:val="24"/>
              </w:rPr>
            </w:pPr>
            <w:r w:rsidRPr="00D83C8B">
              <w:rPr>
                <w:rFonts w:eastAsia="Calibri"/>
                <w:szCs w:val="24"/>
              </w:rPr>
              <w:t>2. макет опросной анкеты</w:t>
            </w:r>
          </w:p>
          <w:p w:rsidR="00D83C8B" w:rsidRPr="00D83C8B" w:rsidRDefault="00D83C8B" w:rsidP="00ED3145">
            <w:pPr>
              <w:spacing w:after="160"/>
              <w:contextualSpacing/>
              <w:rPr>
                <w:rFonts w:eastAsia="Calibri"/>
                <w:szCs w:val="24"/>
              </w:rPr>
            </w:pPr>
            <w:r w:rsidRPr="00D83C8B">
              <w:rPr>
                <w:rFonts w:eastAsia="Calibri"/>
                <w:szCs w:val="24"/>
              </w:rPr>
              <w:t xml:space="preserve">3. памятка для </w:t>
            </w:r>
            <w:proofErr w:type="spellStart"/>
            <w:r w:rsidRPr="00D83C8B">
              <w:rPr>
                <w:rFonts w:eastAsia="Calibri"/>
                <w:szCs w:val="24"/>
              </w:rPr>
              <w:t>интервьеров</w:t>
            </w:r>
            <w:proofErr w:type="spellEnd"/>
            <w:r w:rsidRPr="00D83C8B">
              <w:rPr>
                <w:rFonts w:eastAsia="Calibri"/>
                <w:szCs w:val="24"/>
              </w:rPr>
              <w:t>.</w:t>
            </w:r>
          </w:p>
          <w:p w:rsidR="00D83C8B" w:rsidRPr="00D83C8B" w:rsidRDefault="00D83C8B" w:rsidP="00ED3145">
            <w:pPr>
              <w:spacing w:after="160"/>
              <w:contextualSpacing/>
              <w:rPr>
                <w:rFonts w:eastAsia="Calibri"/>
                <w:szCs w:val="24"/>
              </w:rPr>
            </w:pPr>
            <w:r w:rsidRPr="00D83C8B">
              <w:rPr>
                <w:rFonts w:eastAsia="Calibri"/>
                <w:szCs w:val="24"/>
              </w:rPr>
              <w:t>4. Составьте формы сводных и аналитических таблиц, где должны быть отражены результаты проведенного опроса</w:t>
            </w:r>
          </w:p>
          <w:p w:rsidR="00D83C8B" w:rsidRPr="00D83C8B" w:rsidRDefault="00D83C8B" w:rsidP="00ED3145">
            <w:pPr>
              <w:spacing w:after="160"/>
              <w:contextualSpacing/>
              <w:rPr>
                <w:rFonts w:eastAsia="Calibri"/>
                <w:szCs w:val="24"/>
              </w:rPr>
            </w:pPr>
            <w:r w:rsidRPr="00D83C8B">
              <w:rPr>
                <w:rFonts w:eastAsia="Calibri"/>
                <w:szCs w:val="24"/>
              </w:rPr>
              <w:t>5. Качественно осмыслите полученную информацию интерпретируйте ее и объясните прямые и косвенные связи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265"/>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firstLine="0"/>
              <w:contextualSpacing/>
              <w:rPr>
                <w:szCs w:val="24"/>
              </w:rPr>
            </w:pPr>
            <w:r w:rsidRPr="00D83C8B">
              <w:rPr>
                <w:szCs w:val="24"/>
              </w:rPr>
              <w:t>3.Определяет приоритеты собственной деятельности в соответствии с важностью задач.</w:t>
            </w:r>
          </w:p>
          <w:p w:rsidR="00D83C8B" w:rsidRPr="00D83C8B" w:rsidRDefault="00D83C8B" w:rsidP="00ED3145">
            <w:pPr>
              <w:ind w:firstLine="0"/>
              <w:contextualSpacing/>
              <w:rPr>
                <w:szCs w:val="24"/>
              </w:rPr>
            </w:pPr>
          </w:p>
        </w:tc>
        <w:tc>
          <w:tcPr>
            <w:tcW w:w="1345" w:type="pct"/>
            <w:shd w:val="clear" w:color="auto" w:fill="auto"/>
          </w:tcPr>
          <w:p w:rsidR="00D83C8B" w:rsidRPr="00D83C8B" w:rsidRDefault="00D83C8B" w:rsidP="00ED3145">
            <w:pPr>
              <w:tabs>
                <w:tab w:val="left" w:pos="540"/>
                <w:tab w:val="left" w:pos="3580"/>
              </w:tabs>
              <w:ind w:firstLine="0"/>
              <w:contextualSpacing/>
              <w:rPr>
                <w:szCs w:val="24"/>
              </w:rPr>
            </w:pPr>
            <w:r w:rsidRPr="00D83C8B">
              <w:rPr>
                <w:b/>
                <w:szCs w:val="24"/>
              </w:rPr>
              <w:t>Знание</w:t>
            </w:r>
            <w:r w:rsidRPr="00D83C8B">
              <w:rPr>
                <w:szCs w:val="24"/>
              </w:rPr>
              <w:t xml:space="preserve"> актуальных проблем в области современного маркетинга в российских условиях; особенностей и методов исследований рынков; особенности сегментирования рынков, содержание и характеристики основных этапов процесса стратегического маркетингового планирования </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Default="00D83C8B" w:rsidP="00ED3145">
            <w:pPr>
              <w:tabs>
                <w:tab w:val="left" w:pos="540"/>
              </w:tabs>
              <w:ind w:firstLine="0"/>
              <w:contextualSpacing/>
              <w:rPr>
                <w:b/>
                <w:szCs w:val="24"/>
              </w:rPr>
            </w:pPr>
          </w:p>
          <w:p w:rsidR="00C77EDB" w:rsidRPr="00D83C8B" w:rsidRDefault="00C77EDB"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и модели для оценки влияния маркетинговых решений на воспринимаемую потребителями ценность товарного предложения, их удовлетворенность и лояльность, использовать методы поиска новых привлекательных рынков и продуктов в формировании маркетинговых стратегий развития организации, а также </w:t>
            </w:r>
            <w:r w:rsidRPr="00D83C8B">
              <w:rPr>
                <w:szCs w:val="24"/>
              </w:rPr>
              <w:lastRenderedPageBreak/>
              <w:t>согласовывать маркетинговые программы с целями, задачами и стратегиями других функциональных служб и организации в целом; предлагать стратегические и тактические решения для осуществления маркетинговой деятельности организации.</w:t>
            </w:r>
          </w:p>
        </w:tc>
        <w:tc>
          <w:tcPr>
            <w:tcW w:w="1448" w:type="pct"/>
          </w:tcPr>
          <w:p w:rsidR="00D83C8B" w:rsidRPr="00D83C8B" w:rsidRDefault="00D83C8B" w:rsidP="00ED3145">
            <w:pPr>
              <w:ind w:firstLine="0"/>
              <w:rPr>
                <w:bCs/>
                <w:szCs w:val="24"/>
                <w:lang w:val="x-none"/>
              </w:rPr>
            </w:pPr>
            <w:r w:rsidRPr="00D83C8B">
              <w:rPr>
                <w:iCs/>
                <w:szCs w:val="24"/>
              </w:rPr>
              <w:lastRenderedPageBreak/>
              <w:t>1.</w:t>
            </w:r>
            <w:r w:rsidRPr="00D83C8B">
              <w:rPr>
                <w:bCs/>
                <w:szCs w:val="24"/>
              </w:rPr>
              <w:t xml:space="preserve"> С</w:t>
            </w:r>
            <w:r w:rsidRPr="00D83C8B">
              <w:rPr>
                <w:bCs/>
                <w:szCs w:val="24"/>
                <w:lang w:val="x-none"/>
              </w:rPr>
              <w:t xml:space="preserve"> целью </w:t>
            </w:r>
            <w:r w:rsidRPr="00D83C8B">
              <w:rPr>
                <w:bCs/>
                <w:szCs w:val="24"/>
              </w:rPr>
              <w:t>анализа процесса принятия решения о покупке</w:t>
            </w:r>
            <w:r w:rsidRPr="00D83C8B">
              <w:rPr>
                <w:bCs/>
                <w:szCs w:val="24"/>
                <w:lang w:val="x-none"/>
              </w:rPr>
              <w:t xml:space="preserve"> проведите сравнительный анализ покупк</w:t>
            </w:r>
            <w:r w:rsidRPr="00D83C8B">
              <w:rPr>
                <w:bCs/>
                <w:szCs w:val="24"/>
              </w:rPr>
              <w:t>и</w:t>
            </w:r>
            <w:r w:rsidRPr="00D83C8B">
              <w:rPr>
                <w:bCs/>
                <w:szCs w:val="24"/>
                <w:lang w:val="x-none"/>
              </w:rPr>
              <w:t xml:space="preserve"> следующих услуг: </w:t>
            </w:r>
          </w:p>
          <w:p w:rsidR="00D83C8B" w:rsidRPr="00D83C8B" w:rsidRDefault="00D83C8B" w:rsidP="00ED3145">
            <w:pPr>
              <w:rPr>
                <w:bCs/>
                <w:szCs w:val="24"/>
                <w:lang w:val="x-none"/>
              </w:rPr>
            </w:pPr>
            <w:r w:rsidRPr="00D83C8B">
              <w:rPr>
                <w:bCs/>
                <w:szCs w:val="24"/>
              </w:rPr>
              <w:t>- инвестиционной услуги;</w:t>
            </w:r>
            <w:r w:rsidRPr="00D83C8B">
              <w:rPr>
                <w:bCs/>
                <w:szCs w:val="24"/>
                <w:lang w:val="x-none"/>
              </w:rPr>
              <w:t xml:space="preserve"> </w:t>
            </w:r>
          </w:p>
          <w:p w:rsidR="00D83C8B" w:rsidRPr="00D83C8B" w:rsidRDefault="00D83C8B" w:rsidP="00ED3145">
            <w:pPr>
              <w:rPr>
                <w:bCs/>
                <w:szCs w:val="24"/>
                <w:lang w:val="x-none"/>
              </w:rPr>
            </w:pPr>
            <w:r w:rsidRPr="00D83C8B">
              <w:rPr>
                <w:bCs/>
                <w:szCs w:val="24"/>
              </w:rPr>
              <w:t xml:space="preserve">- </w:t>
            </w:r>
            <w:r w:rsidRPr="00D83C8B">
              <w:rPr>
                <w:bCs/>
                <w:szCs w:val="24"/>
                <w:lang w:val="x-none"/>
              </w:rPr>
              <w:t xml:space="preserve">страховой услуги </w:t>
            </w:r>
          </w:p>
          <w:p w:rsidR="00D83C8B" w:rsidRPr="00D83C8B" w:rsidRDefault="00D83C8B" w:rsidP="00ED3145">
            <w:pPr>
              <w:rPr>
                <w:bCs/>
                <w:szCs w:val="24"/>
                <w:lang w:val="x-none"/>
              </w:rPr>
            </w:pPr>
            <w:r w:rsidRPr="00D83C8B">
              <w:rPr>
                <w:bCs/>
                <w:szCs w:val="24"/>
              </w:rPr>
              <w:t xml:space="preserve">- </w:t>
            </w:r>
            <w:r w:rsidRPr="00D83C8B">
              <w:rPr>
                <w:bCs/>
                <w:szCs w:val="24"/>
                <w:lang w:val="x-none"/>
              </w:rPr>
              <w:t>банковской услуги.</w:t>
            </w:r>
          </w:p>
          <w:p w:rsidR="00D83C8B" w:rsidRPr="00D83C8B" w:rsidRDefault="00D83C8B" w:rsidP="00ED3145">
            <w:pPr>
              <w:ind w:right="0" w:firstLine="0"/>
              <w:contextualSpacing/>
              <w:rPr>
                <w:iCs/>
                <w:szCs w:val="24"/>
              </w:rPr>
            </w:pPr>
            <w:r w:rsidRPr="00D83C8B">
              <w:rPr>
                <w:bCs/>
                <w:szCs w:val="24"/>
                <w:lang w:val="x-none"/>
              </w:rPr>
              <w:t xml:space="preserve">Основные направления </w:t>
            </w:r>
            <w:r w:rsidRPr="00D83C8B">
              <w:rPr>
                <w:bCs/>
                <w:szCs w:val="24"/>
              </w:rPr>
              <w:t>анализа</w:t>
            </w:r>
            <w:r w:rsidRPr="00D83C8B">
              <w:rPr>
                <w:bCs/>
                <w:szCs w:val="24"/>
                <w:lang w:val="x-none"/>
              </w:rPr>
              <w:t xml:space="preserve">: повод для совершения покупки; количество и источники собранной информации; этапы и время, затраченное на процесс принятия решения о покупке; критерии выбора; количество вариантов; степень влияния </w:t>
            </w:r>
            <w:proofErr w:type="spellStart"/>
            <w:r w:rsidRPr="00D83C8B">
              <w:rPr>
                <w:bCs/>
                <w:szCs w:val="24"/>
                <w:lang w:val="x-none"/>
              </w:rPr>
              <w:t>референтных</w:t>
            </w:r>
            <w:proofErr w:type="spellEnd"/>
            <w:r w:rsidRPr="00D83C8B">
              <w:rPr>
                <w:bCs/>
                <w:szCs w:val="24"/>
                <w:lang w:val="x-none"/>
              </w:rPr>
              <w:t xml:space="preserve"> групп.</w:t>
            </w:r>
          </w:p>
          <w:p w:rsidR="00C77EDB" w:rsidRDefault="00C77EDB" w:rsidP="00ED3145">
            <w:pPr>
              <w:ind w:firstLine="0"/>
              <w:rPr>
                <w:iCs/>
                <w:szCs w:val="24"/>
              </w:rPr>
            </w:pPr>
          </w:p>
          <w:p w:rsidR="00D83C8B" w:rsidRPr="00D83C8B" w:rsidRDefault="00D83C8B" w:rsidP="00ED3145">
            <w:pPr>
              <w:ind w:firstLine="0"/>
              <w:rPr>
                <w:rFonts w:eastAsia="Arial Unicode MS"/>
                <w:szCs w:val="24"/>
              </w:rPr>
            </w:pPr>
            <w:r w:rsidRPr="00D83C8B">
              <w:rPr>
                <w:iCs/>
                <w:szCs w:val="24"/>
              </w:rPr>
              <w:t>2.</w:t>
            </w:r>
            <w:r w:rsidRPr="00D83C8B">
              <w:rPr>
                <w:rFonts w:eastAsia="Arial Unicode MS"/>
                <w:szCs w:val="24"/>
              </w:rPr>
              <w:t xml:space="preserve"> В связи с тем, что услуги ипотеки стали более широко доступны, расширилась целевая аудитория пользователей. У Компании Х, предоставляющей такую услугу, появилась необходимость создания рекламной кампании, ориентированной на нового потребителя. Было решено провести качественное исследование с применением </w:t>
            </w:r>
            <w:r w:rsidRPr="00D83C8B">
              <w:rPr>
                <w:rFonts w:eastAsia="Arial Unicode MS"/>
                <w:szCs w:val="24"/>
              </w:rPr>
              <w:lastRenderedPageBreak/>
              <w:t>проективных методик (</w:t>
            </w:r>
            <w:proofErr w:type="spellStart"/>
            <w:r w:rsidRPr="00D83C8B">
              <w:rPr>
                <w:rFonts w:eastAsia="Arial Unicode MS"/>
                <w:bCs/>
                <w:szCs w:val="24"/>
              </w:rPr>
              <w:t>Баблз</w:t>
            </w:r>
            <w:proofErr w:type="spellEnd"/>
            <w:r w:rsidRPr="00D83C8B">
              <w:rPr>
                <w:rFonts w:eastAsia="Arial Unicode MS"/>
                <w:szCs w:val="24"/>
              </w:rPr>
              <w:t>, незаконченные предложения,</w:t>
            </w:r>
            <w:r w:rsidRPr="00D83C8B">
              <w:rPr>
                <w:rFonts w:eastAsia="Arial Unicode MS"/>
                <w:bCs/>
                <w:szCs w:val="24"/>
              </w:rPr>
              <w:t xml:space="preserve"> ранжирование мотивов, ролевая игра, вербальная персонификация),</w:t>
            </w:r>
            <w:r w:rsidRPr="00D83C8B">
              <w:rPr>
                <w:rFonts w:eastAsia="Arial Unicode MS"/>
                <w:szCs w:val="24"/>
              </w:rPr>
              <w:t xml:space="preserve"> в которых участвовали как потенциальные, так и реальные пользователи услуг ипотеки. </w:t>
            </w:r>
            <w:r w:rsidRPr="00D83C8B">
              <w:rPr>
                <w:rFonts w:eastAsia="Arial Unicode MS"/>
                <w:iCs/>
                <w:szCs w:val="24"/>
              </w:rPr>
              <w:t>Цель исследования - в</w:t>
            </w:r>
            <w:r w:rsidRPr="00D83C8B">
              <w:rPr>
                <w:rFonts w:eastAsia="Arial Unicode MS"/>
                <w:szCs w:val="24"/>
              </w:rPr>
              <w:t>ыяснить основные мотивы пользования услугами ипотеки.</w:t>
            </w:r>
          </w:p>
          <w:p w:rsidR="00D83C8B" w:rsidRPr="00D83C8B" w:rsidRDefault="00D83C8B" w:rsidP="00ED3145">
            <w:pPr>
              <w:ind w:right="0" w:firstLine="0"/>
              <w:rPr>
                <w:b/>
                <w:szCs w:val="24"/>
              </w:rPr>
            </w:pPr>
            <w:r w:rsidRPr="00D83C8B">
              <w:rPr>
                <w:b/>
                <w:szCs w:val="24"/>
              </w:rPr>
              <w:t>Вопросы и задания:</w:t>
            </w:r>
          </w:p>
          <w:p w:rsidR="00D83C8B" w:rsidRPr="00D83C8B" w:rsidRDefault="00D83C8B" w:rsidP="00ED3145">
            <w:pPr>
              <w:ind w:right="0" w:firstLine="0"/>
              <w:rPr>
                <w:szCs w:val="24"/>
              </w:rPr>
            </w:pPr>
            <w:r w:rsidRPr="00D83C8B">
              <w:rPr>
                <w:szCs w:val="24"/>
              </w:rPr>
              <w:t>Используя перечисленные выше проективные методики:</w:t>
            </w:r>
          </w:p>
          <w:p w:rsidR="00D83C8B" w:rsidRPr="00D83C8B" w:rsidRDefault="00D83C8B" w:rsidP="00ED3145">
            <w:pPr>
              <w:ind w:firstLine="4"/>
              <w:rPr>
                <w:rFonts w:eastAsia="Arial Unicode MS"/>
                <w:szCs w:val="24"/>
              </w:rPr>
            </w:pPr>
            <w:r w:rsidRPr="00D83C8B">
              <w:rPr>
                <w:rFonts w:eastAsia="Arial Unicode MS"/>
                <w:szCs w:val="24"/>
              </w:rPr>
              <w:t>1. Определите группу мотивов пользования услугами ипотеки.</w:t>
            </w:r>
          </w:p>
          <w:p w:rsidR="00D83C8B" w:rsidRPr="00D83C8B" w:rsidRDefault="00D83C8B" w:rsidP="00ED3145">
            <w:pPr>
              <w:ind w:firstLine="4"/>
              <w:rPr>
                <w:rFonts w:eastAsia="Arial Unicode MS"/>
                <w:szCs w:val="24"/>
              </w:rPr>
            </w:pPr>
            <w:r w:rsidRPr="00D83C8B">
              <w:rPr>
                <w:rFonts w:eastAsia="Arial Unicode MS"/>
                <w:szCs w:val="24"/>
              </w:rPr>
              <w:t>2. Выясните основной мотив пользования.</w:t>
            </w:r>
          </w:p>
          <w:p w:rsidR="00D83C8B" w:rsidRPr="00D83C8B" w:rsidRDefault="00D83C8B" w:rsidP="00ED3145">
            <w:pPr>
              <w:ind w:right="0" w:firstLine="4"/>
              <w:rPr>
                <w:iCs/>
                <w:szCs w:val="24"/>
              </w:rPr>
            </w:pPr>
            <w:r w:rsidRPr="00D83C8B">
              <w:rPr>
                <w:rFonts w:eastAsia="Arial Unicode MS"/>
                <w:szCs w:val="24"/>
              </w:rPr>
              <w:t>3. Определите антураж и персонажей, которые могли бы быть задействованы в новой рекламной кампании.</w:t>
            </w:r>
          </w:p>
          <w:p w:rsidR="00D83C8B" w:rsidRPr="00D83C8B" w:rsidRDefault="00D83C8B" w:rsidP="00ED3145">
            <w:pPr>
              <w:tabs>
                <w:tab w:val="left" w:pos="540"/>
                <w:tab w:val="left" w:pos="3580"/>
              </w:tabs>
              <w:ind w:firstLine="0"/>
              <w:contextualSpacing/>
              <w:rPr>
                <w:b/>
                <w:szCs w:val="24"/>
              </w:rPr>
            </w:pPr>
          </w:p>
        </w:tc>
      </w:tr>
      <w:tr w:rsidR="00D83C8B" w:rsidRPr="00A014C4" w:rsidTr="00D83C8B">
        <w:trPr>
          <w:trHeight w:val="169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tabs>
                <w:tab w:val="left" w:pos="540"/>
              </w:tabs>
              <w:ind w:firstLine="0"/>
              <w:contextualSpacing/>
              <w:rPr>
                <w:szCs w:val="24"/>
              </w:rPr>
            </w:pPr>
            <w:r w:rsidRPr="00D83C8B">
              <w:rPr>
                <w:szCs w:val="24"/>
              </w:rPr>
              <w:t>4. Определяет и демонстрирует методы повышения эффективности собственной  деятельности.</w:t>
            </w:r>
          </w:p>
        </w:tc>
        <w:tc>
          <w:tcPr>
            <w:tcW w:w="1345" w:type="pct"/>
          </w:tcPr>
          <w:p w:rsidR="00D83C8B" w:rsidRPr="00D83C8B" w:rsidRDefault="00D83C8B" w:rsidP="00ED3145">
            <w:pPr>
              <w:tabs>
                <w:tab w:val="left" w:pos="540"/>
              </w:tabs>
              <w:ind w:firstLine="0"/>
              <w:contextualSpacing/>
              <w:rPr>
                <w:szCs w:val="24"/>
              </w:rPr>
            </w:pPr>
            <w:r w:rsidRPr="00D83C8B">
              <w:rPr>
                <w:b/>
                <w:szCs w:val="24"/>
              </w:rPr>
              <w:t>Знание</w:t>
            </w:r>
            <w:r w:rsidRPr="00D83C8B">
              <w:rPr>
                <w:szCs w:val="24"/>
              </w:rPr>
              <w:t xml:space="preserve"> методов повышения эффективности собственной деятельности</w:t>
            </w: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3C8B" w:rsidRPr="00D83C8B" w:rsidRDefault="00D83C8B"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7A98" w:rsidRPr="00A014C4" w:rsidRDefault="00D87A98" w:rsidP="00ED3145">
            <w:pPr>
              <w:tabs>
                <w:tab w:val="left" w:pos="540"/>
              </w:tabs>
              <w:ind w:firstLine="0"/>
              <w:contextualSpacing/>
              <w:rPr>
                <w:b/>
                <w:szCs w:val="24"/>
              </w:rPr>
            </w:pPr>
          </w:p>
          <w:p w:rsidR="00D83C8B" w:rsidRPr="00D83C8B" w:rsidRDefault="00D83C8B" w:rsidP="00ED3145">
            <w:pPr>
              <w:tabs>
                <w:tab w:val="left" w:pos="540"/>
              </w:tabs>
              <w:ind w:firstLine="0"/>
              <w:contextualSpacing/>
              <w:rPr>
                <w:szCs w:val="24"/>
              </w:rPr>
            </w:pPr>
            <w:r w:rsidRPr="00D83C8B">
              <w:rPr>
                <w:b/>
                <w:szCs w:val="24"/>
              </w:rPr>
              <w:t>Умение</w:t>
            </w:r>
            <w:r w:rsidRPr="00D83C8B">
              <w:rPr>
                <w:szCs w:val="24"/>
              </w:rPr>
              <w:t xml:space="preserve"> использовать методы управления маркетингом и демонстрирует их знания посредством конструктивного диалога на основе взаимного уважения, принятия разнообразных мнений и адекватной оценки партнеров и коллег по взаимодействию</w:t>
            </w:r>
          </w:p>
          <w:p w:rsidR="00D83C8B" w:rsidRPr="00D83C8B" w:rsidRDefault="00D83C8B" w:rsidP="00ED3145">
            <w:pPr>
              <w:tabs>
                <w:tab w:val="left" w:pos="540"/>
              </w:tabs>
              <w:ind w:firstLine="0"/>
              <w:contextualSpacing/>
              <w:rPr>
                <w:szCs w:val="24"/>
              </w:rPr>
            </w:pPr>
          </w:p>
        </w:tc>
        <w:tc>
          <w:tcPr>
            <w:tcW w:w="1448" w:type="pct"/>
          </w:tcPr>
          <w:p w:rsidR="00D83C8B" w:rsidRPr="00D83C8B" w:rsidRDefault="00D83C8B" w:rsidP="00ED3145">
            <w:pPr>
              <w:ind w:right="0" w:firstLine="0"/>
              <w:rPr>
                <w:iCs/>
                <w:szCs w:val="24"/>
              </w:rPr>
            </w:pPr>
            <w:r w:rsidRPr="00D83C8B">
              <w:rPr>
                <w:iCs/>
                <w:szCs w:val="24"/>
              </w:rPr>
              <w:lastRenderedPageBreak/>
              <w:t xml:space="preserve">1. Какое из приведенных утверждений вы считаете верным? Ответ обоснуйте. </w:t>
            </w:r>
          </w:p>
          <w:p w:rsidR="00D83C8B" w:rsidRPr="00D83C8B" w:rsidRDefault="00D83C8B" w:rsidP="00ED3145">
            <w:pPr>
              <w:ind w:right="0" w:firstLine="0"/>
              <w:rPr>
                <w:iCs/>
                <w:szCs w:val="24"/>
              </w:rPr>
            </w:pPr>
            <w:r w:rsidRPr="00D83C8B">
              <w:rPr>
                <w:iCs/>
                <w:szCs w:val="24"/>
              </w:rPr>
              <w:t xml:space="preserve">• для того, чтобы сотрудник эффективно трудился, ему надо платить хорошую зарплату, все остальное не так важно; </w:t>
            </w:r>
          </w:p>
          <w:p w:rsidR="00D83C8B" w:rsidRPr="00D83C8B" w:rsidRDefault="00D83C8B" w:rsidP="00ED3145">
            <w:pPr>
              <w:ind w:right="0" w:firstLine="0"/>
              <w:rPr>
                <w:iCs/>
                <w:szCs w:val="24"/>
              </w:rPr>
            </w:pPr>
            <w:r w:rsidRPr="00D83C8B">
              <w:rPr>
                <w:iCs/>
                <w:szCs w:val="24"/>
              </w:rPr>
              <w:lastRenderedPageBreak/>
              <w:t xml:space="preserve">• помимо материальных стимулов к труду важны также моральные; • главное, чтобы были хорошие отношения в коллективе </w:t>
            </w:r>
          </w:p>
          <w:p w:rsidR="00D83C8B" w:rsidRPr="00D83C8B" w:rsidRDefault="00D83C8B" w:rsidP="00ED3145">
            <w:pPr>
              <w:ind w:right="0" w:firstLine="0"/>
              <w:rPr>
                <w:iCs/>
                <w:szCs w:val="24"/>
              </w:rPr>
            </w:pPr>
          </w:p>
          <w:p w:rsidR="00D83C8B" w:rsidRPr="00D83C8B" w:rsidRDefault="00D83C8B" w:rsidP="00ED3145">
            <w:pPr>
              <w:ind w:right="0" w:firstLine="0"/>
              <w:rPr>
                <w:iCs/>
                <w:szCs w:val="24"/>
              </w:rPr>
            </w:pPr>
          </w:p>
          <w:p w:rsidR="00D83C8B" w:rsidRPr="00D83C8B" w:rsidRDefault="00D83C8B" w:rsidP="00ED3145">
            <w:pPr>
              <w:ind w:right="0" w:firstLine="0"/>
              <w:rPr>
                <w:iCs/>
                <w:szCs w:val="24"/>
              </w:rPr>
            </w:pPr>
            <w:r w:rsidRPr="00D83C8B">
              <w:rPr>
                <w:iCs/>
                <w:szCs w:val="24"/>
              </w:rPr>
              <w:t>2. К вам обратился руководитель молодой, но динамично развивающейся компании. Он хотел бы усилить свой авторитет и статус в глазах сотрудников, поскольку демократичный стиль управления, которого он придерживается, мешает сотрудникам воспринимать его как начальника. Какую коммуникационную стратегию вы бы для него разработали?</w:t>
            </w:r>
          </w:p>
          <w:p w:rsidR="00D83C8B" w:rsidRPr="00D83C8B" w:rsidRDefault="00D83C8B" w:rsidP="00ED3145">
            <w:pPr>
              <w:tabs>
                <w:tab w:val="left" w:pos="540"/>
              </w:tabs>
              <w:ind w:firstLine="0"/>
              <w:contextualSpacing/>
              <w:rPr>
                <w:b/>
                <w:szCs w:val="24"/>
              </w:rPr>
            </w:pPr>
          </w:p>
        </w:tc>
      </w:tr>
      <w:tr w:rsidR="00D83C8B" w:rsidRPr="00A014C4" w:rsidTr="00D83C8B">
        <w:trPr>
          <w:trHeight w:val="698"/>
        </w:trPr>
        <w:tc>
          <w:tcPr>
            <w:tcW w:w="1066" w:type="pct"/>
            <w:vMerge w:val="restart"/>
          </w:tcPr>
          <w:p w:rsidR="00D83C8B" w:rsidRPr="00D83C8B" w:rsidRDefault="00D83C8B" w:rsidP="00ED3145">
            <w:pPr>
              <w:tabs>
                <w:tab w:val="left" w:pos="540"/>
              </w:tabs>
              <w:ind w:firstLine="0"/>
              <w:contextualSpacing/>
              <w:rPr>
                <w:szCs w:val="24"/>
              </w:rPr>
            </w:pPr>
            <w:r w:rsidRPr="00D83C8B">
              <w:rPr>
                <w:szCs w:val="24"/>
              </w:rPr>
              <w:lastRenderedPageBreak/>
              <w:t>УК-6  «Способность управлять проектом на всех этапах его жизненного цикла»</w:t>
            </w:r>
          </w:p>
        </w:tc>
        <w:tc>
          <w:tcPr>
            <w:tcW w:w="1141" w:type="pct"/>
          </w:tcPr>
          <w:p w:rsidR="00D83C8B" w:rsidRPr="00D83C8B" w:rsidRDefault="00D83C8B" w:rsidP="00ED3145">
            <w:pPr>
              <w:suppressAutoHyphens/>
              <w:ind w:firstLine="0"/>
              <w:contextualSpacing/>
              <w:rPr>
                <w:szCs w:val="24"/>
              </w:rPr>
            </w:pPr>
            <w:r w:rsidRPr="00D83C8B">
              <w:rPr>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w:t>
            </w:r>
            <w:r w:rsidRPr="00D83C8B">
              <w:rPr>
                <w:szCs w:val="24"/>
              </w:rPr>
              <w:lastRenderedPageBreak/>
              <w:t>рисками проекта и др.</w:t>
            </w:r>
          </w:p>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 xml:space="preserve"> </w:t>
            </w:r>
          </w:p>
        </w:tc>
        <w:tc>
          <w:tcPr>
            <w:tcW w:w="1345" w:type="pct"/>
          </w:tcPr>
          <w:p w:rsidR="00D83C8B" w:rsidRPr="00D83C8B" w:rsidRDefault="00D83C8B" w:rsidP="00ED3145">
            <w:pPr>
              <w:widowControl w:val="0"/>
              <w:autoSpaceDE w:val="0"/>
              <w:autoSpaceDN w:val="0"/>
              <w:ind w:firstLine="0"/>
              <w:contextualSpacing/>
              <w:rPr>
                <w:szCs w:val="24"/>
              </w:rPr>
            </w:pPr>
            <w:r w:rsidRPr="00D83C8B">
              <w:rPr>
                <w:b/>
                <w:szCs w:val="24"/>
              </w:rPr>
              <w:lastRenderedPageBreak/>
              <w:t>Знание</w:t>
            </w:r>
            <w:r w:rsidRPr="00D83C8B">
              <w:rPr>
                <w:szCs w:val="24"/>
              </w:rPr>
              <w:t xml:space="preserve"> содержания понятия «маркетинговый проект» как объекта маркетингового управления; маркетинговые инструменты инновационного проектирования в России и за рубежом.</w:t>
            </w: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Pr="00A014C4" w:rsidRDefault="00D87A98" w:rsidP="00ED3145">
            <w:pPr>
              <w:widowControl w:val="0"/>
              <w:autoSpaceDE w:val="0"/>
              <w:autoSpaceDN w:val="0"/>
              <w:ind w:firstLine="0"/>
              <w:contextualSpacing/>
              <w:rPr>
                <w:b/>
                <w:szCs w:val="24"/>
              </w:rPr>
            </w:pPr>
          </w:p>
          <w:p w:rsidR="00D87A98" w:rsidRDefault="00D87A98" w:rsidP="00ED3145">
            <w:pPr>
              <w:widowControl w:val="0"/>
              <w:autoSpaceDE w:val="0"/>
              <w:autoSpaceDN w:val="0"/>
              <w:ind w:firstLine="0"/>
              <w:contextualSpacing/>
              <w:rPr>
                <w:b/>
                <w:szCs w:val="24"/>
              </w:rPr>
            </w:pPr>
          </w:p>
          <w:p w:rsidR="00C77EDB" w:rsidRPr="00A014C4" w:rsidRDefault="00C77EDB" w:rsidP="00ED3145">
            <w:pPr>
              <w:widowControl w:val="0"/>
              <w:autoSpaceDE w:val="0"/>
              <w:autoSpaceDN w:val="0"/>
              <w:ind w:firstLine="0"/>
              <w:contextualSpacing/>
              <w:rPr>
                <w:b/>
                <w:szCs w:val="24"/>
              </w:rPr>
            </w:pPr>
          </w:p>
          <w:p w:rsidR="00D83C8B" w:rsidRPr="00D83C8B" w:rsidRDefault="00D83C8B" w:rsidP="00ED3145">
            <w:pPr>
              <w:widowControl w:val="0"/>
              <w:autoSpaceDE w:val="0"/>
              <w:autoSpaceDN w:val="0"/>
              <w:ind w:firstLine="0"/>
              <w:contextualSpacing/>
              <w:rPr>
                <w:szCs w:val="24"/>
              </w:rPr>
            </w:pPr>
            <w:r w:rsidRPr="00D83C8B">
              <w:rPr>
                <w:b/>
                <w:szCs w:val="24"/>
              </w:rPr>
              <w:t>Умение</w:t>
            </w:r>
            <w:r w:rsidRPr="00D83C8B">
              <w:rPr>
                <w:szCs w:val="24"/>
              </w:rPr>
              <w:t xml:space="preserve"> выявлять факторы, оказывающие </w:t>
            </w:r>
            <w:r w:rsidRPr="00D83C8B">
              <w:rPr>
                <w:szCs w:val="24"/>
              </w:rPr>
              <w:lastRenderedPageBreak/>
              <w:t>влияние на конкурентоспособность проектов; участвовать в разработке маркетинговых решений; планировать, организовывать и координировать работы по проекту; участвовать в реализации маркетинговых проектов; применять маркетинговые технологии инновационного проектирования в организации.</w:t>
            </w:r>
          </w:p>
          <w:p w:rsidR="00D83C8B" w:rsidRPr="00D83C8B" w:rsidRDefault="00D83C8B" w:rsidP="00ED3145">
            <w:pPr>
              <w:widowControl w:val="0"/>
              <w:autoSpaceDE w:val="0"/>
              <w:autoSpaceDN w:val="0"/>
              <w:ind w:firstLine="0"/>
              <w:contextualSpacing/>
              <w:rPr>
                <w:szCs w:val="24"/>
              </w:rPr>
            </w:pPr>
          </w:p>
        </w:tc>
        <w:tc>
          <w:tcPr>
            <w:tcW w:w="1448" w:type="pct"/>
          </w:tcPr>
          <w:p w:rsidR="00D83C8B" w:rsidRPr="00D83C8B" w:rsidRDefault="00D83C8B" w:rsidP="00ED3145">
            <w:pPr>
              <w:suppressAutoHyphens/>
              <w:ind w:firstLine="0"/>
              <w:contextualSpacing/>
              <w:rPr>
                <w:iCs/>
                <w:szCs w:val="24"/>
              </w:rPr>
            </w:pPr>
            <w:r w:rsidRPr="00D83C8B">
              <w:rPr>
                <w:iCs/>
                <w:szCs w:val="24"/>
              </w:rPr>
              <w:lastRenderedPageBreak/>
              <w:t>1.</w:t>
            </w:r>
            <w:r w:rsidR="00C77EDB">
              <w:rPr>
                <w:szCs w:val="24"/>
              </w:rPr>
              <w:t> </w:t>
            </w:r>
            <w:r w:rsidRPr="00D83C8B">
              <w:rPr>
                <w:iCs/>
                <w:szCs w:val="24"/>
              </w:rPr>
              <w:t xml:space="preserve">Известная фармацевтическая фирма, выпускающая контрацептивные средства, разработала программу, нацеленную на решение острой социальной проблемы — сокращение числа абортов в России, лидирующей по столь печальному показателю. Задачи программы: </w:t>
            </w:r>
          </w:p>
          <w:p w:rsidR="00D83C8B" w:rsidRPr="00D83C8B" w:rsidRDefault="00D83C8B" w:rsidP="00ED3145">
            <w:pPr>
              <w:suppressAutoHyphens/>
              <w:ind w:firstLine="0"/>
              <w:contextualSpacing/>
              <w:rPr>
                <w:iCs/>
                <w:szCs w:val="24"/>
              </w:rPr>
            </w:pPr>
            <w:r w:rsidRPr="00D83C8B">
              <w:rPr>
                <w:iCs/>
                <w:szCs w:val="24"/>
              </w:rPr>
              <w:t xml:space="preserve">1. Разработка и реализация социальной </w:t>
            </w:r>
            <w:r w:rsidRPr="00D83C8B">
              <w:rPr>
                <w:iCs/>
                <w:szCs w:val="24"/>
              </w:rPr>
              <w:lastRenderedPageBreak/>
              <w:t xml:space="preserve">программы, направленной на: </w:t>
            </w:r>
          </w:p>
          <w:p w:rsidR="00D83C8B" w:rsidRPr="00D83C8B" w:rsidRDefault="00D83C8B" w:rsidP="00ED3145">
            <w:pPr>
              <w:suppressAutoHyphens/>
              <w:ind w:firstLine="0"/>
              <w:contextualSpacing/>
              <w:rPr>
                <w:iCs/>
                <w:szCs w:val="24"/>
              </w:rPr>
            </w:pPr>
            <w:r w:rsidRPr="00D83C8B">
              <w:rPr>
                <w:iCs/>
                <w:szCs w:val="24"/>
              </w:rPr>
              <w:t xml:space="preserve">• повышение культуры отношений между полами;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w:t>
            </w:r>
          </w:p>
          <w:p w:rsidR="00D83C8B" w:rsidRPr="00D83C8B" w:rsidRDefault="00D83C8B" w:rsidP="00ED3145">
            <w:pPr>
              <w:suppressAutoHyphens/>
              <w:ind w:firstLine="0"/>
              <w:contextualSpacing/>
              <w:rPr>
                <w:iCs/>
                <w:szCs w:val="24"/>
              </w:rPr>
            </w:pPr>
            <w:r w:rsidRPr="00D83C8B">
              <w:rPr>
                <w:iCs/>
                <w:szCs w:val="24"/>
              </w:rPr>
              <w:t xml:space="preserve">• пропаганду современных методов планирования семьи; </w:t>
            </w:r>
          </w:p>
          <w:p w:rsidR="00D83C8B" w:rsidRPr="00D83C8B" w:rsidRDefault="00D83C8B" w:rsidP="00ED3145">
            <w:pPr>
              <w:suppressAutoHyphens/>
              <w:ind w:firstLine="0"/>
              <w:contextualSpacing/>
              <w:rPr>
                <w:iCs/>
                <w:szCs w:val="24"/>
              </w:rPr>
            </w:pPr>
            <w:r w:rsidRPr="00D83C8B">
              <w:rPr>
                <w:iCs/>
                <w:szCs w:val="24"/>
              </w:rPr>
              <w:t xml:space="preserve">• сохранение и укрепление здоровья как женщин, так и мужчин; • рождение здорового потомства. </w:t>
            </w:r>
          </w:p>
          <w:p w:rsidR="00D83C8B" w:rsidRPr="00D83C8B" w:rsidRDefault="00D83C8B" w:rsidP="00ED3145">
            <w:pPr>
              <w:suppressAutoHyphens/>
              <w:ind w:firstLine="0"/>
              <w:contextualSpacing/>
              <w:rPr>
                <w:iCs/>
                <w:szCs w:val="24"/>
              </w:rPr>
            </w:pPr>
            <w:r w:rsidRPr="00D83C8B">
              <w:rPr>
                <w:iCs/>
                <w:szCs w:val="24"/>
              </w:rPr>
              <w:t xml:space="preserve">2. Особые условия: </w:t>
            </w:r>
          </w:p>
          <w:p w:rsidR="00D83C8B" w:rsidRPr="00D83C8B" w:rsidRDefault="00D83C8B" w:rsidP="00ED3145">
            <w:pPr>
              <w:suppressAutoHyphens/>
              <w:ind w:firstLine="0"/>
              <w:contextualSpacing/>
              <w:rPr>
                <w:iCs/>
                <w:szCs w:val="24"/>
              </w:rPr>
            </w:pPr>
            <w:r w:rsidRPr="00D83C8B">
              <w:rPr>
                <w:iCs/>
                <w:szCs w:val="24"/>
              </w:rPr>
              <w:t xml:space="preserve">• программа финансируется производителями контрацептивов, при этом заявление торговых марок конкретных препаратов не производится. Основная целевая аудитория: </w:t>
            </w:r>
          </w:p>
          <w:p w:rsidR="00D83C8B" w:rsidRPr="00D83C8B" w:rsidRDefault="00D83C8B" w:rsidP="00ED3145">
            <w:pPr>
              <w:suppressAutoHyphens/>
              <w:ind w:firstLine="0"/>
              <w:contextualSpacing/>
              <w:rPr>
                <w:iCs/>
                <w:szCs w:val="24"/>
              </w:rPr>
            </w:pPr>
            <w:r w:rsidRPr="00D83C8B">
              <w:rPr>
                <w:iCs/>
                <w:szCs w:val="24"/>
              </w:rPr>
              <w:t xml:space="preserve">• молодежь, которая благодаря многочисленным социальным акциям хорошо усвоила необходимость предохранения от нежелательной беременности и защиты от заболеваний, передающихся половым путем. Однако нужны </w:t>
            </w:r>
            <w:r w:rsidRPr="00D83C8B">
              <w:rPr>
                <w:iCs/>
                <w:szCs w:val="24"/>
              </w:rPr>
              <w:lastRenderedPageBreak/>
              <w:t>дополнительные усилия по продвижению осознанного подхода к планированию будущего потомства. Способы воздействия:</w:t>
            </w:r>
          </w:p>
          <w:p w:rsidR="00D83C8B" w:rsidRPr="00D83C8B" w:rsidRDefault="00D83C8B" w:rsidP="00ED3145">
            <w:pPr>
              <w:suppressAutoHyphens/>
              <w:ind w:firstLine="0"/>
              <w:contextualSpacing/>
              <w:rPr>
                <w:iCs/>
                <w:szCs w:val="24"/>
              </w:rPr>
            </w:pPr>
            <w:r w:rsidRPr="00D83C8B">
              <w:rPr>
                <w:iCs/>
                <w:szCs w:val="24"/>
              </w:rPr>
              <w:t xml:space="preserve">• пропаганда здорового образа жизни, высокой культуры взаимоотношения полов, заботы о здоровом потомстве; </w:t>
            </w:r>
          </w:p>
          <w:p w:rsidR="00D83C8B" w:rsidRPr="00D83C8B" w:rsidRDefault="00D83C8B" w:rsidP="00ED3145">
            <w:pPr>
              <w:suppressAutoHyphens/>
              <w:ind w:firstLine="0"/>
              <w:contextualSpacing/>
              <w:rPr>
                <w:iCs/>
                <w:szCs w:val="24"/>
              </w:rPr>
            </w:pPr>
            <w:r w:rsidRPr="00D83C8B">
              <w:rPr>
                <w:iCs/>
                <w:szCs w:val="24"/>
              </w:rPr>
              <w:t xml:space="preserve">• подробное информирование целевых аудиторий о ситуации на рынке контрацептивов, их надежности, эффективности; </w:t>
            </w:r>
          </w:p>
          <w:p w:rsidR="00D83C8B" w:rsidRPr="00D83C8B" w:rsidRDefault="00D83C8B" w:rsidP="00ED3145">
            <w:pPr>
              <w:suppressAutoHyphens/>
              <w:ind w:firstLine="0"/>
              <w:contextualSpacing/>
              <w:rPr>
                <w:iCs/>
                <w:szCs w:val="24"/>
              </w:rPr>
            </w:pPr>
            <w:r w:rsidRPr="00D83C8B">
              <w:rPr>
                <w:iCs/>
                <w:szCs w:val="24"/>
              </w:rPr>
              <w:t xml:space="preserve">• воспитание убеждения, что беременность должна быть только желанной и планируемой. Каналы распространения информации: </w:t>
            </w:r>
          </w:p>
          <w:p w:rsidR="00D83C8B" w:rsidRPr="00D83C8B" w:rsidRDefault="00D83C8B" w:rsidP="00ED3145">
            <w:pPr>
              <w:suppressAutoHyphens/>
              <w:ind w:firstLine="0"/>
              <w:contextualSpacing/>
              <w:rPr>
                <w:iCs/>
                <w:szCs w:val="24"/>
              </w:rPr>
            </w:pPr>
            <w:r w:rsidRPr="00D83C8B">
              <w:rPr>
                <w:iCs/>
                <w:szCs w:val="24"/>
              </w:rPr>
              <w:t xml:space="preserve">• печатные СМИ; </w:t>
            </w:r>
          </w:p>
          <w:p w:rsidR="00D83C8B" w:rsidRPr="00D83C8B" w:rsidRDefault="00D83C8B" w:rsidP="00ED3145">
            <w:pPr>
              <w:suppressAutoHyphens/>
              <w:ind w:firstLine="0"/>
              <w:contextualSpacing/>
              <w:rPr>
                <w:iCs/>
                <w:szCs w:val="24"/>
              </w:rPr>
            </w:pPr>
            <w:r w:rsidRPr="00D83C8B">
              <w:rPr>
                <w:iCs/>
                <w:szCs w:val="24"/>
              </w:rPr>
              <w:t xml:space="preserve">• телевидение (программы о здоровье и здоровом образе жизни, популярные ток-шоу, молодежные программы); </w:t>
            </w:r>
          </w:p>
          <w:p w:rsidR="00D83C8B" w:rsidRPr="00D83C8B" w:rsidRDefault="00D83C8B" w:rsidP="00ED3145">
            <w:pPr>
              <w:suppressAutoHyphens/>
              <w:ind w:firstLine="0"/>
              <w:contextualSpacing/>
              <w:rPr>
                <w:iCs/>
                <w:szCs w:val="24"/>
              </w:rPr>
            </w:pPr>
            <w:r w:rsidRPr="00D83C8B">
              <w:rPr>
                <w:iCs/>
                <w:szCs w:val="24"/>
              </w:rPr>
              <w:t>• радио (наиболее рейтинговые для представителей целевых аудиторий);</w:t>
            </w:r>
          </w:p>
          <w:p w:rsidR="00D83C8B" w:rsidRPr="00D83C8B" w:rsidRDefault="00D83C8B" w:rsidP="00ED3145">
            <w:pPr>
              <w:suppressAutoHyphens/>
              <w:ind w:firstLine="0"/>
              <w:contextualSpacing/>
              <w:rPr>
                <w:iCs/>
                <w:szCs w:val="24"/>
              </w:rPr>
            </w:pPr>
            <w:r w:rsidRPr="00D83C8B">
              <w:rPr>
                <w:iCs/>
                <w:szCs w:val="24"/>
              </w:rPr>
              <w:t xml:space="preserve">• газеты и журналы (женские глянцевые </w:t>
            </w:r>
            <w:r w:rsidRPr="00D83C8B">
              <w:rPr>
                <w:iCs/>
                <w:szCs w:val="24"/>
              </w:rPr>
              <w:lastRenderedPageBreak/>
              <w:t xml:space="preserve">издания, издания для молодежи, популярные медицинские издания для широкой аудитории); • собственные издания — </w:t>
            </w:r>
            <w:proofErr w:type="spellStart"/>
            <w:r w:rsidRPr="00D83C8B">
              <w:rPr>
                <w:iCs/>
                <w:szCs w:val="24"/>
              </w:rPr>
              <w:t>newsletter</w:t>
            </w:r>
            <w:proofErr w:type="spellEnd"/>
            <w:r w:rsidRPr="00D83C8B">
              <w:rPr>
                <w:iCs/>
                <w:szCs w:val="24"/>
              </w:rPr>
              <w:t xml:space="preserve">; </w:t>
            </w:r>
          </w:p>
          <w:p w:rsidR="00D83C8B" w:rsidRPr="00D83C8B" w:rsidRDefault="00D83C8B" w:rsidP="00ED3145">
            <w:pPr>
              <w:suppressAutoHyphens/>
              <w:ind w:firstLine="0"/>
              <w:contextualSpacing/>
              <w:rPr>
                <w:iCs/>
                <w:szCs w:val="24"/>
              </w:rPr>
            </w:pPr>
            <w:r w:rsidRPr="00D83C8B">
              <w:rPr>
                <w:iCs/>
                <w:szCs w:val="24"/>
              </w:rPr>
              <w:t xml:space="preserve">• интернет-издания и тематические сайты; </w:t>
            </w:r>
          </w:p>
          <w:p w:rsidR="00D83C8B" w:rsidRPr="00D83C8B" w:rsidRDefault="00D83C8B" w:rsidP="00ED3145">
            <w:pPr>
              <w:suppressAutoHyphens/>
              <w:ind w:firstLine="0"/>
              <w:contextualSpacing/>
              <w:rPr>
                <w:iCs/>
                <w:szCs w:val="24"/>
              </w:rPr>
            </w:pPr>
            <w:r w:rsidRPr="00D83C8B">
              <w:rPr>
                <w:iCs/>
                <w:szCs w:val="24"/>
              </w:rPr>
              <w:t xml:space="preserve">• места, где собираются представители целевых аудиторий: оздоровительные и спортивные центры, молодежные клубы и дискотеки, места массовых гуляний, досуговые центры и т.д.; </w:t>
            </w:r>
          </w:p>
          <w:p w:rsidR="00D83C8B" w:rsidRPr="00D83C8B" w:rsidRDefault="00D83C8B" w:rsidP="00ED3145">
            <w:pPr>
              <w:suppressAutoHyphens/>
              <w:ind w:firstLine="0"/>
              <w:contextualSpacing/>
              <w:rPr>
                <w:iCs/>
                <w:szCs w:val="24"/>
              </w:rPr>
            </w:pPr>
            <w:r w:rsidRPr="00D83C8B">
              <w:rPr>
                <w:iCs/>
                <w:szCs w:val="24"/>
              </w:rPr>
              <w:t xml:space="preserve">• массовые мероприятия; • образовательные программы в школах и вузах. Ключевое мероприятие: </w:t>
            </w:r>
          </w:p>
          <w:p w:rsidR="00D83C8B" w:rsidRPr="00D83C8B" w:rsidRDefault="00D83C8B" w:rsidP="00ED3145">
            <w:pPr>
              <w:suppressAutoHyphens/>
              <w:ind w:firstLine="0"/>
              <w:contextualSpacing/>
              <w:rPr>
                <w:iCs/>
                <w:szCs w:val="24"/>
              </w:rPr>
            </w:pPr>
            <w:r w:rsidRPr="00D83C8B">
              <w:rPr>
                <w:iCs/>
                <w:szCs w:val="24"/>
              </w:rPr>
              <w:t xml:space="preserve">• организация и проведение в Государственной думе обсуждения проблем планирования семьи, сокращения числа абортов и сохранения женского здоровья с участием представителей всех заинтересованных министерств, ведомств и комитетов Госдумы. По результатам </w:t>
            </w:r>
            <w:r w:rsidRPr="00D83C8B">
              <w:rPr>
                <w:iCs/>
                <w:szCs w:val="24"/>
              </w:rPr>
              <w:lastRenderedPageBreak/>
              <w:t xml:space="preserve">обсуждения прошла широкая дискуссия на эту тему в СМИ. Достигнутые результаты: </w:t>
            </w:r>
          </w:p>
          <w:p w:rsidR="00D83C8B" w:rsidRPr="00D83C8B" w:rsidRDefault="00D83C8B" w:rsidP="00ED3145">
            <w:pPr>
              <w:suppressAutoHyphens/>
              <w:ind w:firstLine="0"/>
              <w:contextualSpacing/>
              <w:rPr>
                <w:iCs/>
                <w:szCs w:val="24"/>
              </w:rPr>
            </w:pPr>
            <w:r w:rsidRPr="00D83C8B">
              <w:rPr>
                <w:iCs/>
                <w:szCs w:val="24"/>
              </w:rPr>
              <w:t xml:space="preserve">• у молодежи повысилась культура планирования семьи; • внимание общества было привлечено к проблеме абортов; • молодежь стала чаще обращаться за консультацией к специалистам; </w:t>
            </w:r>
          </w:p>
          <w:p w:rsidR="00D83C8B" w:rsidRPr="00D83C8B" w:rsidRDefault="00D83C8B" w:rsidP="00ED3145">
            <w:pPr>
              <w:suppressAutoHyphens/>
              <w:ind w:firstLine="0"/>
              <w:contextualSpacing/>
              <w:rPr>
                <w:iCs/>
                <w:szCs w:val="24"/>
              </w:rPr>
            </w:pPr>
            <w:r w:rsidRPr="00D83C8B">
              <w:rPr>
                <w:iCs/>
                <w:szCs w:val="24"/>
              </w:rPr>
              <w:t xml:space="preserve">• возрос спрос на современные средства контрацепции. Вопросы для обсуждения: </w:t>
            </w:r>
          </w:p>
          <w:p w:rsidR="00D83C8B" w:rsidRPr="00D83C8B" w:rsidRDefault="00D83C8B" w:rsidP="00ED3145">
            <w:pPr>
              <w:suppressAutoHyphens/>
              <w:ind w:firstLine="0"/>
              <w:contextualSpacing/>
              <w:rPr>
                <w:iCs/>
                <w:szCs w:val="24"/>
              </w:rPr>
            </w:pPr>
            <w:r w:rsidRPr="00D83C8B">
              <w:rPr>
                <w:iCs/>
                <w:szCs w:val="24"/>
              </w:rPr>
              <w:t xml:space="preserve">1. Можно ли назвать такую технологию продвижения рецептурных лекарств универсальной? Если нет, то какие еще PR-технологии Вы могли бы предложить? </w:t>
            </w:r>
          </w:p>
          <w:p w:rsidR="00D83C8B" w:rsidRPr="00D83C8B" w:rsidRDefault="00D83C8B" w:rsidP="00ED3145">
            <w:pPr>
              <w:suppressAutoHyphens/>
              <w:ind w:firstLine="0"/>
              <w:contextualSpacing/>
              <w:rPr>
                <w:iCs/>
                <w:szCs w:val="24"/>
              </w:rPr>
            </w:pPr>
            <w:r w:rsidRPr="00D83C8B">
              <w:rPr>
                <w:iCs/>
                <w:szCs w:val="24"/>
              </w:rPr>
              <w:t xml:space="preserve">2. Какие еще PR-мероприятия вы бы порекомендовали для молодежной аудитории? </w:t>
            </w:r>
          </w:p>
          <w:p w:rsidR="00D83C8B" w:rsidRPr="00D83C8B" w:rsidRDefault="00D83C8B" w:rsidP="00ED3145">
            <w:pPr>
              <w:suppressAutoHyphens/>
              <w:ind w:firstLine="0"/>
              <w:contextualSpacing/>
              <w:rPr>
                <w:iCs/>
                <w:szCs w:val="24"/>
              </w:rPr>
            </w:pPr>
            <w:r w:rsidRPr="00D83C8B">
              <w:rPr>
                <w:iCs/>
                <w:szCs w:val="24"/>
              </w:rPr>
              <w:t>3. В каких случаях, по вашему мнению, следует привлекать к проведению PR-кампании государственные структуры?</w:t>
            </w:r>
          </w:p>
          <w:p w:rsidR="00D83C8B" w:rsidRPr="00D83C8B" w:rsidRDefault="00D83C8B" w:rsidP="00ED3145">
            <w:pPr>
              <w:suppressAutoHyphens/>
              <w:ind w:firstLine="0"/>
              <w:contextualSpacing/>
              <w:rPr>
                <w:iCs/>
                <w:szCs w:val="24"/>
              </w:rPr>
            </w:pPr>
          </w:p>
          <w:p w:rsidR="00D83C8B" w:rsidRPr="00D83C8B" w:rsidRDefault="00D83C8B" w:rsidP="00ED3145">
            <w:pPr>
              <w:suppressAutoHyphens/>
              <w:ind w:firstLine="0"/>
              <w:contextualSpacing/>
              <w:rPr>
                <w:iCs/>
                <w:szCs w:val="24"/>
              </w:rPr>
            </w:pPr>
            <w:r w:rsidRPr="00D83C8B">
              <w:rPr>
                <w:iCs/>
                <w:szCs w:val="24"/>
              </w:rPr>
              <w:t>2.</w:t>
            </w:r>
            <w:r w:rsidRPr="00D83C8B">
              <w:rPr>
                <w:szCs w:val="24"/>
              </w:rPr>
              <w:t xml:space="preserve"> </w:t>
            </w:r>
            <w:r w:rsidRPr="00D83C8B">
              <w:rPr>
                <w:iCs/>
                <w:szCs w:val="24"/>
              </w:rPr>
              <w:t xml:space="preserve">Существует три шага на этапе </w:t>
            </w:r>
            <w:r w:rsidRPr="00D83C8B">
              <w:rPr>
                <w:iCs/>
                <w:szCs w:val="24"/>
              </w:rPr>
              <w:lastRenderedPageBreak/>
              <w:t>планирования процесса стратегического маркетинга:</w:t>
            </w:r>
          </w:p>
          <w:p w:rsidR="00D83C8B" w:rsidRPr="00D83C8B" w:rsidRDefault="00D83C8B" w:rsidP="00ED3145">
            <w:pPr>
              <w:suppressAutoHyphens/>
              <w:ind w:firstLine="0"/>
              <w:contextualSpacing/>
              <w:rPr>
                <w:iCs/>
                <w:szCs w:val="24"/>
              </w:rPr>
            </w:pPr>
            <w:r w:rsidRPr="00D83C8B">
              <w:rPr>
                <w:iCs/>
                <w:szCs w:val="24"/>
              </w:rPr>
              <w:t xml:space="preserve"> 1. Ситуационный анализ. </w:t>
            </w:r>
          </w:p>
          <w:p w:rsidR="00D83C8B" w:rsidRPr="00D83C8B" w:rsidRDefault="00D83C8B" w:rsidP="00ED3145">
            <w:pPr>
              <w:suppressAutoHyphens/>
              <w:ind w:firstLine="0"/>
              <w:contextualSpacing/>
              <w:rPr>
                <w:iCs/>
                <w:szCs w:val="24"/>
              </w:rPr>
            </w:pPr>
            <w:r w:rsidRPr="00D83C8B">
              <w:rPr>
                <w:iCs/>
                <w:szCs w:val="24"/>
              </w:rPr>
              <w:t xml:space="preserve">2. Определение целей. </w:t>
            </w:r>
          </w:p>
          <w:p w:rsidR="00D83C8B" w:rsidRPr="00D83C8B" w:rsidRDefault="00D83C8B" w:rsidP="00ED3145">
            <w:pPr>
              <w:suppressAutoHyphens/>
              <w:ind w:firstLine="0"/>
              <w:contextualSpacing/>
              <w:rPr>
                <w:iCs/>
                <w:szCs w:val="24"/>
              </w:rPr>
            </w:pPr>
            <w:r w:rsidRPr="00D83C8B">
              <w:rPr>
                <w:iCs/>
                <w:szCs w:val="24"/>
              </w:rPr>
              <w:t xml:space="preserve">3. Программа маркетинга. </w:t>
            </w:r>
          </w:p>
          <w:p w:rsidR="00D83C8B" w:rsidRPr="00D83C8B" w:rsidRDefault="00D83C8B" w:rsidP="00ED3145">
            <w:pPr>
              <w:suppressAutoHyphens/>
              <w:ind w:firstLine="0"/>
              <w:contextualSpacing/>
              <w:rPr>
                <w:iCs/>
                <w:szCs w:val="24"/>
              </w:rPr>
            </w:pPr>
            <w:r w:rsidRPr="00D83C8B">
              <w:rPr>
                <w:iCs/>
                <w:szCs w:val="24"/>
              </w:rPr>
              <w:t xml:space="preserve">Соотнесите шаги планирования со следующими утверждениями: </w:t>
            </w:r>
          </w:p>
          <w:p w:rsidR="00D83C8B" w:rsidRPr="00D83C8B" w:rsidRDefault="00D83C8B" w:rsidP="00ED3145">
            <w:pPr>
              <w:suppressAutoHyphens/>
              <w:ind w:firstLine="0"/>
              <w:contextualSpacing/>
              <w:rPr>
                <w:iCs/>
                <w:szCs w:val="24"/>
              </w:rPr>
            </w:pPr>
            <w:r w:rsidRPr="00D83C8B">
              <w:rPr>
                <w:iCs/>
                <w:szCs w:val="24"/>
              </w:rPr>
              <w:t xml:space="preserve">1. Выяснить, в какой ситуации находилось предприятие и в какой оно находится в настоящий момент. Дайте прогноз ситуации при условии выполнения действующего плана. </w:t>
            </w:r>
          </w:p>
          <w:p w:rsidR="00D83C8B" w:rsidRPr="00D83C8B" w:rsidRDefault="00D83C8B" w:rsidP="00ED3145">
            <w:pPr>
              <w:suppressAutoHyphens/>
              <w:ind w:firstLine="0"/>
              <w:contextualSpacing/>
              <w:rPr>
                <w:iCs/>
                <w:szCs w:val="24"/>
              </w:rPr>
            </w:pPr>
            <w:r w:rsidRPr="00D83C8B">
              <w:rPr>
                <w:iCs/>
                <w:szCs w:val="24"/>
              </w:rPr>
              <w:t xml:space="preserve">2. Сегментировать рынок, выявить альтернативные маркетинговые возможности, выбрать целевые рынки, на которые будет ориентироваться предприятие. </w:t>
            </w:r>
          </w:p>
          <w:p w:rsidR="00D83C8B" w:rsidRPr="00D83C8B" w:rsidRDefault="00D83C8B" w:rsidP="00ED3145">
            <w:pPr>
              <w:suppressAutoHyphens/>
              <w:ind w:firstLine="0"/>
              <w:contextualSpacing/>
              <w:rPr>
                <w:b/>
                <w:szCs w:val="24"/>
              </w:rPr>
            </w:pPr>
            <w:r w:rsidRPr="00D83C8B">
              <w:rPr>
                <w:iCs/>
                <w:szCs w:val="24"/>
              </w:rPr>
              <w:t xml:space="preserve">3. Разработать комплекс маркетинга для программы и бюджета, включая доходы, издержки, пределы доходности и прибыли. Выбранные ответы проанализируйте и обоснуйте. Для анализа используйте разные </w:t>
            </w:r>
            <w:r w:rsidRPr="00D83C8B">
              <w:rPr>
                <w:iCs/>
                <w:szCs w:val="24"/>
              </w:rPr>
              <w:lastRenderedPageBreak/>
              <w:t>международные рынки, например, деятельность компании на рынках стран СНГ, стран ЕС и др.</w:t>
            </w:r>
          </w:p>
          <w:p w:rsidR="00D83C8B" w:rsidRPr="00D83C8B" w:rsidRDefault="00D83C8B" w:rsidP="00ED3145">
            <w:pPr>
              <w:widowControl w:val="0"/>
              <w:autoSpaceDE w:val="0"/>
              <w:autoSpaceDN w:val="0"/>
              <w:ind w:firstLine="0"/>
              <w:contextualSpacing/>
              <w:rPr>
                <w:b/>
                <w:szCs w:val="24"/>
              </w:rPr>
            </w:pPr>
          </w:p>
        </w:tc>
      </w:tr>
      <w:tr w:rsidR="00D83C8B" w:rsidRPr="00A014C4" w:rsidTr="00D83C8B">
        <w:trPr>
          <w:trHeight w:val="1860"/>
        </w:trPr>
        <w:tc>
          <w:tcPr>
            <w:tcW w:w="1066" w:type="pct"/>
            <w:vMerge/>
          </w:tcPr>
          <w:p w:rsidR="00D83C8B" w:rsidRPr="00D83C8B" w:rsidRDefault="00D83C8B" w:rsidP="00ED3145">
            <w:pPr>
              <w:tabs>
                <w:tab w:val="left" w:pos="540"/>
              </w:tabs>
              <w:ind w:firstLine="0"/>
              <w:contextualSpacing/>
              <w:rPr>
                <w:szCs w:val="24"/>
              </w:rPr>
            </w:pPr>
          </w:p>
        </w:tc>
        <w:tc>
          <w:tcPr>
            <w:tcW w:w="1141" w:type="pct"/>
          </w:tcPr>
          <w:p w:rsidR="00D83C8B" w:rsidRPr="00D83C8B" w:rsidRDefault="00D83C8B" w:rsidP="00ED3145">
            <w:pPr>
              <w:ind w:right="0" w:firstLine="0"/>
              <w:contextualSpacing/>
              <w:jc w:val="left"/>
              <w:rPr>
                <w:rFonts w:ascii="Arial Unicode MS" w:eastAsia="Arial Unicode MS" w:hAnsi="Arial Unicode MS" w:cs="Arial Unicode MS"/>
                <w:color w:val="000000"/>
                <w:szCs w:val="24"/>
              </w:rPr>
            </w:pPr>
            <w:r w:rsidRPr="00D83C8B">
              <w:rPr>
                <w:rFonts w:eastAsia="Arial Unicode MS"/>
                <w:color w:val="000000"/>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1345" w:type="pct"/>
          </w:tcPr>
          <w:p w:rsidR="00D83C8B" w:rsidRPr="00D83C8B" w:rsidRDefault="00D83C8B" w:rsidP="00ED3145">
            <w:pPr>
              <w:widowControl w:val="0"/>
              <w:ind w:firstLine="0"/>
              <w:contextualSpacing/>
              <w:rPr>
                <w:szCs w:val="24"/>
              </w:rPr>
            </w:pPr>
            <w:r w:rsidRPr="00D83C8B">
              <w:rPr>
                <w:b/>
                <w:szCs w:val="24"/>
              </w:rPr>
              <w:t>Знание</w:t>
            </w:r>
            <w:r w:rsidRPr="00D83C8B">
              <w:rPr>
                <w:szCs w:val="24"/>
              </w:rPr>
              <w:t xml:space="preserve"> основ маркетингового планирования.</w:t>
            </w: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3C8B" w:rsidRPr="00D83C8B" w:rsidRDefault="00D83C8B"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7A98" w:rsidRPr="00A014C4" w:rsidRDefault="00D87A98" w:rsidP="00ED3145">
            <w:pPr>
              <w:widowControl w:val="0"/>
              <w:ind w:firstLine="0"/>
              <w:contextualSpacing/>
              <w:rPr>
                <w:b/>
                <w:szCs w:val="24"/>
              </w:rPr>
            </w:pPr>
          </w:p>
          <w:p w:rsidR="00D83C8B" w:rsidRPr="00D83C8B" w:rsidRDefault="00D83C8B" w:rsidP="00ED3145">
            <w:pPr>
              <w:widowControl w:val="0"/>
              <w:ind w:firstLine="0"/>
              <w:contextualSpacing/>
              <w:rPr>
                <w:szCs w:val="24"/>
              </w:rPr>
            </w:pPr>
            <w:r w:rsidRPr="00D83C8B">
              <w:rPr>
                <w:b/>
                <w:szCs w:val="24"/>
              </w:rPr>
              <w:t>Умение</w:t>
            </w:r>
            <w:r w:rsidRPr="00D83C8B">
              <w:rPr>
                <w:szCs w:val="24"/>
              </w:rPr>
              <w:t xml:space="preserve"> разработать план маркетинга и определить степень реализации намеченных в нем мероприятий; разработать базовую </w:t>
            </w:r>
            <w:r w:rsidRPr="00D83C8B">
              <w:rPr>
                <w:szCs w:val="24"/>
              </w:rPr>
              <w:lastRenderedPageBreak/>
              <w:t>организационную структуру маркетингового подразделения; оценивать альтернативные схемы управления для позиционирования различных видов маркетинговой деятельности; аргументировано обосновывать необходимость использования маркетинговых стратегий в организации.</w:t>
            </w:r>
          </w:p>
          <w:p w:rsidR="00D83C8B" w:rsidRPr="00D83C8B" w:rsidRDefault="00D83C8B" w:rsidP="00ED3145">
            <w:pPr>
              <w:widowControl w:val="0"/>
              <w:ind w:firstLine="0"/>
              <w:contextualSpacing/>
              <w:rPr>
                <w:szCs w:val="24"/>
              </w:rPr>
            </w:pPr>
            <w:r w:rsidRPr="00D83C8B">
              <w:rPr>
                <w:szCs w:val="24"/>
              </w:rPr>
              <w:t>Умение применять инструменты маркетингового планирования в организациях различных масштабов деятельности и контроля выполнении планов маркетинга; применять навыки согласования маркетинговых программ с целями, задачами и стратегиями других функциональных служб и организации в целом.</w:t>
            </w:r>
          </w:p>
        </w:tc>
        <w:tc>
          <w:tcPr>
            <w:tcW w:w="1448" w:type="pct"/>
          </w:tcPr>
          <w:p w:rsidR="00D83C8B" w:rsidRPr="00D83C8B" w:rsidRDefault="00D83C8B" w:rsidP="00ED3145">
            <w:pPr>
              <w:spacing w:before="180" w:after="100" w:afterAutospacing="1"/>
              <w:ind w:firstLine="0"/>
              <w:contextualSpacing/>
              <w:rPr>
                <w:rFonts w:eastAsiaTheme="minorHAnsi"/>
                <w:szCs w:val="24"/>
                <w:lang w:eastAsia="en-US"/>
              </w:rPr>
            </w:pPr>
            <w:r w:rsidRPr="00D83C8B">
              <w:rPr>
                <w:iCs/>
                <w:szCs w:val="24"/>
              </w:rPr>
              <w:lastRenderedPageBreak/>
              <w:t>1.</w:t>
            </w:r>
            <w:r w:rsidR="00C77EDB">
              <w:rPr>
                <w:rFonts w:eastAsiaTheme="minorHAnsi"/>
                <w:szCs w:val="24"/>
                <w:lang w:eastAsia="en-US"/>
              </w:rPr>
              <w:t> </w:t>
            </w:r>
            <w:r w:rsidRPr="00D83C8B">
              <w:rPr>
                <w:rFonts w:eastAsiaTheme="minorHAnsi"/>
                <w:szCs w:val="24"/>
                <w:lang w:eastAsia="en-US"/>
              </w:rPr>
              <w:t xml:space="preserve">Компания </w:t>
            </w:r>
            <w:r w:rsidRPr="00D83C8B">
              <w:rPr>
                <w:rFonts w:eastAsiaTheme="minorHAnsi"/>
                <w:szCs w:val="24"/>
                <w:lang w:val="en-US" w:eastAsia="en-US"/>
              </w:rPr>
              <w:t>Strauss</w:t>
            </w:r>
            <w:r w:rsidRPr="00D83C8B">
              <w:rPr>
                <w:rFonts w:eastAsiaTheme="minorHAnsi"/>
                <w:szCs w:val="24"/>
                <w:lang w:eastAsia="en-US"/>
              </w:rPr>
              <w:t xml:space="preserve"> </w:t>
            </w:r>
            <w:r w:rsidRPr="00D83C8B">
              <w:rPr>
                <w:rFonts w:eastAsiaTheme="minorHAnsi"/>
                <w:szCs w:val="24"/>
                <w:lang w:val="en-US" w:eastAsia="en-US"/>
              </w:rPr>
              <w:t>Group</w:t>
            </w:r>
            <w:r w:rsidRPr="00D83C8B">
              <w:rPr>
                <w:rFonts w:eastAsiaTheme="minorHAnsi"/>
                <w:szCs w:val="24"/>
                <w:lang w:eastAsia="en-US"/>
              </w:rPr>
              <w:t xml:space="preserve"> (Израиль), второй по величине производитель продуктов питания, выходит на российский рынок, запуская в сотрудничестве с сетью кофеен «Шоколадница» шоколад-бары </w:t>
            </w:r>
            <w:r w:rsidRPr="00D83C8B">
              <w:rPr>
                <w:rFonts w:eastAsiaTheme="minorHAnsi"/>
                <w:szCs w:val="24"/>
                <w:lang w:val="en-US" w:eastAsia="en-US"/>
              </w:rPr>
              <w:t>Max</w:t>
            </w:r>
            <w:r w:rsidRPr="00D83C8B">
              <w:rPr>
                <w:rFonts w:eastAsiaTheme="minorHAnsi"/>
                <w:szCs w:val="24"/>
                <w:lang w:eastAsia="en-US"/>
              </w:rPr>
              <w:t xml:space="preserve"> </w:t>
            </w:r>
            <w:r w:rsidRPr="00D83C8B">
              <w:rPr>
                <w:rFonts w:eastAsiaTheme="minorHAnsi"/>
                <w:szCs w:val="24"/>
                <w:lang w:val="en-US" w:eastAsia="en-US"/>
              </w:rPr>
              <w:t>Brenner</w:t>
            </w:r>
            <w:r w:rsidRPr="00D83C8B">
              <w:rPr>
                <w:rFonts w:eastAsiaTheme="minorHAnsi"/>
                <w:szCs w:val="24"/>
                <w:lang w:eastAsia="en-US"/>
              </w:rPr>
              <w:t xml:space="preserve">. Какие факторы внешней маркетинговой среды она должна учесть (составьте перечень)? Какие факторы являются сдерживающими? Каков их временной характер (долгосрочный, среднесрочный, краткосрочный)? Обоснуйте свой ответ. Составьте план маркетингового исследования потребительских предпочтений любителей шоколада. </w:t>
            </w:r>
          </w:p>
          <w:p w:rsidR="00C77EDB" w:rsidRDefault="00C77EDB" w:rsidP="00ED3145">
            <w:pPr>
              <w:spacing w:before="58"/>
              <w:ind w:firstLine="0"/>
              <w:contextualSpacing/>
              <w:textAlignment w:val="baseline"/>
              <w:rPr>
                <w:iCs/>
                <w:szCs w:val="24"/>
              </w:rPr>
            </w:pPr>
          </w:p>
          <w:p w:rsidR="00D83C8B" w:rsidRPr="00D83C8B" w:rsidRDefault="00D83C8B" w:rsidP="00ED3145">
            <w:pPr>
              <w:spacing w:before="58"/>
              <w:ind w:firstLine="0"/>
              <w:contextualSpacing/>
              <w:textAlignment w:val="baseline"/>
              <w:rPr>
                <w:rFonts w:eastAsiaTheme="minorHAnsi"/>
                <w:szCs w:val="24"/>
                <w:lang w:eastAsia="en-US"/>
              </w:rPr>
            </w:pPr>
            <w:r w:rsidRPr="00D83C8B">
              <w:rPr>
                <w:iCs/>
                <w:szCs w:val="24"/>
              </w:rPr>
              <w:t>2.</w:t>
            </w:r>
            <w:r w:rsidR="00C77EDB">
              <w:rPr>
                <w:rFonts w:eastAsiaTheme="minorHAnsi"/>
                <w:kern w:val="24"/>
                <w:szCs w:val="24"/>
                <w:lang w:eastAsia="en-US"/>
              </w:rPr>
              <w:t> </w:t>
            </w:r>
            <w:r w:rsidRPr="00D83C8B">
              <w:rPr>
                <w:rFonts w:eastAsiaTheme="minorHAnsi"/>
                <w:kern w:val="24"/>
                <w:szCs w:val="24"/>
                <w:lang w:eastAsia="en-US"/>
              </w:rPr>
              <w:t xml:space="preserve">Европейский автопроизводитель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через дочернюю компанию «Рено Россия» подал заявку в Роспатент на товарный знак </w:t>
            </w:r>
            <w:r w:rsidRPr="00D83C8B">
              <w:rPr>
                <w:rFonts w:eastAsiaTheme="minorHAnsi"/>
                <w:kern w:val="24"/>
                <w:szCs w:val="24"/>
                <w:lang w:eastAsia="en-US"/>
              </w:rPr>
              <w:lastRenderedPageBreak/>
              <w:t>«Москвич», использовавшийся на автомобилях производства АЗЛК, от первого массового советского легкового автомобиля «Москвич</w:t>
            </w:r>
            <w:r w:rsidRPr="00D83C8B">
              <w:rPr>
                <w:rFonts w:eastAsiaTheme="minorHAnsi"/>
                <w:kern w:val="24"/>
                <w:szCs w:val="24"/>
                <w:lang w:eastAsia="en-US"/>
              </w:rPr>
              <w:noBreakHyphen/>
              <w:t>400» и до последних моделей АЗЛК – «Святогор» и «Князь Владимир».</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надеется получить право на название бренда и его логотипы. «Заявляются словесные обозначения «Москвич» и </w:t>
            </w:r>
            <w:proofErr w:type="spellStart"/>
            <w:r w:rsidRPr="00D83C8B">
              <w:rPr>
                <w:rFonts w:eastAsiaTheme="minorHAnsi"/>
                <w:kern w:val="24"/>
                <w:szCs w:val="24"/>
                <w:lang w:eastAsia="en-US"/>
              </w:rPr>
              <w:t>Moskvich</w:t>
            </w:r>
            <w:proofErr w:type="spellEnd"/>
            <w:r w:rsidRPr="00D83C8B">
              <w:rPr>
                <w:rFonts w:eastAsiaTheme="minorHAnsi"/>
                <w:kern w:val="24"/>
                <w:szCs w:val="24"/>
                <w:lang w:eastAsia="en-US"/>
              </w:rPr>
              <w:t>, изобразительное обозначение – оригинальную фигуру в виде замкнутой изогнутой линии», – говорится в заявках автопроизводителя на регистрацию. И шансы на получение такого права оцениваются высоко: завод «Рено Россия», занявший здания завода «АЗЛК «Москвич», можно в какой-то степени считать преемником последнего.</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kern w:val="24"/>
                <w:szCs w:val="24"/>
                <w:lang w:eastAsia="en-US"/>
              </w:rPr>
              <w:t xml:space="preserve">В 1998 г. французы организовали производство на мощностях простаивавшего завода в рамках СП с правительством </w:t>
            </w:r>
            <w:r w:rsidRPr="00D83C8B">
              <w:rPr>
                <w:rFonts w:eastAsiaTheme="minorHAnsi"/>
                <w:kern w:val="24"/>
                <w:szCs w:val="24"/>
                <w:lang w:eastAsia="en-US"/>
              </w:rPr>
              <w:lastRenderedPageBreak/>
              <w:t xml:space="preserve">Москвы «Автофрамос». В 2009 г. французы полностью выкупили компанию и переименовали ее в «Рено Россия», наладили сборку машин марок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и </w:t>
            </w:r>
            <w:proofErr w:type="spellStart"/>
            <w:r w:rsidRPr="00D83C8B">
              <w:rPr>
                <w:rFonts w:eastAsiaTheme="minorHAnsi"/>
                <w:kern w:val="24"/>
                <w:szCs w:val="24"/>
                <w:lang w:eastAsia="en-US"/>
              </w:rPr>
              <w:t>Nissan</w:t>
            </w:r>
            <w:proofErr w:type="spellEnd"/>
            <w:r w:rsidRPr="00D83C8B">
              <w:rPr>
                <w:rFonts w:eastAsiaTheme="minorHAnsi"/>
                <w:kern w:val="24"/>
                <w:szCs w:val="24"/>
                <w:lang w:eastAsia="en-US"/>
              </w:rPr>
              <w:t>, и мощность завода выросла до 188 000 автомобилей в год.</w:t>
            </w:r>
          </w:p>
          <w:p w:rsidR="00D83C8B" w:rsidRPr="00D83C8B" w:rsidRDefault="00D83C8B" w:rsidP="00ED3145">
            <w:pPr>
              <w:ind w:firstLine="0"/>
              <w:contextualSpacing/>
              <w:rPr>
                <w:rFonts w:eastAsiaTheme="minorHAnsi"/>
                <w:kern w:val="24"/>
                <w:szCs w:val="24"/>
                <w:lang w:eastAsia="en-US"/>
              </w:rPr>
            </w:pPr>
            <w:r w:rsidRPr="00D83C8B">
              <w:rPr>
                <w:rFonts w:eastAsiaTheme="minorHAnsi"/>
                <w:kern w:val="24"/>
                <w:szCs w:val="24"/>
                <w:lang w:eastAsia="en-US"/>
              </w:rPr>
              <w:t xml:space="preserve">Теперь же </w:t>
            </w:r>
            <w:proofErr w:type="spellStart"/>
            <w:r w:rsidRPr="00D83C8B">
              <w:rPr>
                <w:rFonts w:eastAsiaTheme="minorHAnsi"/>
                <w:kern w:val="24"/>
                <w:szCs w:val="24"/>
                <w:lang w:eastAsia="en-US"/>
              </w:rPr>
              <w:t>Renault</w:t>
            </w:r>
            <w:proofErr w:type="spellEnd"/>
            <w:r w:rsidRPr="00D83C8B">
              <w:rPr>
                <w:rFonts w:eastAsiaTheme="minorHAnsi"/>
                <w:kern w:val="24"/>
                <w:szCs w:val="24"/>
                <w:lang w:eastAsia="en-US"/>
              </w:rPr>
              <w:t xml:space="preserve">, по мнению экспертов, будет пытаться вдохнуть новую жизнь в советский </w:t>
            </w:r>
            <w:proofErr w:type="spellStart"/>
            <w:r w:rsidRPr="00D83C8B">
              <w:rPr>
                <w:rFonts w:eastAsiaTheme="minorHAnsi"/>
                <w:kern w:val="24"/>
                <w:szCs w:val="24"/>
                <w:lang w:eastAsia="en-US"/>
              </w:rPr>
              <w:t>автобренд</w:t>
            </w:r>
            <w:proofErr w:type="spellEnd"/>
            <w:r w:rsidRPr="00D83C8B">
              <w:rPr>
                <w:rFonts w:eastAsiaTheme="minorHAnsi"/>
                <w:kern w:val="24"/>
                <w:szCs w:val="24"/>
                <w:lang w:eastAsia="en-US"/>
              </w:rPr>
              <w:t xml:space="preserve">. Новые бренды позволяют автопроизводителям диверсифицировать предлагаемую рынку продукцию, но обходится игра с ретро-марками недешево: по экспертным оценкам, запуск нового бренда стоит примерно $1 млрд. и при грамотном маркетинге может окупиться за три года. </w:t>
            </w:r>
          </w:p>
          <w:p w:rsidR="00D83C8B" w:rsidRPr="00D83C8B" w:rsidRDefault="00D83C8B" w:rsidP="00ED3145">
            <w:pPr>
              <w:ind w:firstLine="0"/>
              <w:contextualSpacing/>
              <w:rPr>
                <w:b/>
                <w:szCs w:val="24"/>
              </w:rPr>
            </w:pPr>
            <w:r w:rsidRPr="00D83C8B">
              <w:rPr>
                <w:b/>
                <w:szCs w:val="24"/>
              </w:rPr>
              <w:t>Вопросы и задания:</w:t>
            </w:r>
          </w:p>
          <w:p w:rsidR="00D83C8B" w:rsidRPr="00D83C8B" w:rsidRDefault="00D83C8B" w:rsidP="00ED3145">
            <w:pPr>
              <w:spacing w:before="58" w:after="160" w:line="259" w:lineRule="auto"/>
              <w:ind w:right="0" w:firstLine="0"/>
              <w:contextualSpacing/>
              <w:textAlignment w:val="baseline"/>
              <w:rPr>
                <w:rFonts w:eastAsiaTheme="minorHAnsi"/>
                <w:szCs w:val="24"/>
                <w:lang w:eastAsia="en-US"/>
              </w:rPr>
            </w:pPr>
            <w:r w:rsidRPr="00D83C8B">
              <w:rPr>
                <w:rFonts w:eastAsiaTheme="minorHAnsi"/>
                <w:bCs/>
                <w:kern w:val="24"/>
                <w:szCs w:val="24"/>
                <w:lang w:eastAsia="en-US"/>
              </w:rPr>
              <w:t>1. Оцените степень конкуренции на автомобильном рынке для «нового»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 xml:space="preserve">2. Выделите целевой сегмент рынка и сформулируйте позиционирование </w:t>
            </w:r>
            <w:r w:rsidRPr="00D83C8B">
              <w:rPr>
                <w:rFonts w:eastAsiaTheme="minorHAnsi"/>
                <w:bCs/>
                <w:kern w:val="24"/>
                <w:szCs w:val="24"/>
                <w:lang w:eastAsia="en-US"/>
              </w:rPr>
              <w:lastRenderedPageBreak/>
              <w:t>«нового» бренда «Москвич».</w:t>
            </w:r>
          </w:p>
          <w:p w:rsidR="00D83C8B" w:rsidRPr="00D83C8B" w:rsidRDefault="00D83C8B" w:rsidP="00ED3145">
            <w:pPr>
              <w:spacing w:before="58" w:after="160" w:line="259" w:lineRule="auto"/>
              <w:ind w:right="0" w:firstLine="0"/>
              <w:contextualSpacing/>
              <w:jc w:val="left"/>
              <w:textAlignment w:val="baseline"/>
              <w:rPr>
                <w:rFonts w:eastAsiaTheme="minorHAnsi"/>
                <w:szCs w:val="24"/>
                <w:lang w:eastAsia="en-US"/>
              </w:rPr>
            </w:pPr>
            <w:r w:rsidRPr="00D83C8B">
              <w:rPr>
                <w:rFonts w:eastAsiaTheme="minorHAnsi"/>
                <w:bCs/>
                <w:kern w:val="24"/>
                <w:szCs w:val="24"/>
                <w:lang w:eastAsia="en-US"/>
              </w:rPr>
              <w:t>3. Какие необходимо провести маркетинговые исследования для выведения «нового» бренда «Москвич» на российский рынок.</w:t>
            </w:r>
          </w:p>
          <w:p w:rsidR="00D83C8B" w:rsidRPr="00D83C8B" w:rsidRDefault="00D83C8B" w:rsidP="00ED3145">
            <w:pPr>
              <w:widowControl w:val="0"/>
              <w:ind w:firstLine="0"/>
              <w:contextualSpacing/>
              <w:rPr>
                <w:b/>
                <w:szCs w:val="24"/>
              </w:rPr>
            </w:pPr>
          </w:p>
        </w:tc>
      </w:tr>
    </w:tbl>
    <w:p w:rsidR="00C81D56" w:rsidRPr="00A014C4" w:rsidRDefault="00C81D56" w:rsidP="00ED3145">
      <w:pPr>
        <w:spacing w:line="360" w:lineRule="auto"/>
        <w:ind w:right="0" w:firstLine="0"/>
        <w:jc w:val="center"/>
        <w:rPr>
          <w:b/>
          <w:szCs w:val="24"/>
          <w:lang w:eastAsia="en-US"/>
        </w:rPr>
      </w:pPr>
    </w:p>
    <w:p w:rsidR="00C81D56" w:rsidRPr="00A014C4" w:rsidRDefault="00C81D56" w:rsidP="00ED3145">
      <w:pPr>
        <w:spacing w:line="360" w:lineRule="auto"/>
        <w:ind w:right="0" w:firstLine="0"/>
        <w:contextualSpacing/>
        <w:rPr>
          <w:b/>
          <w:szCs w:val="24"/>
          <w:lang w:eastAsia="en-US"/>
        </w:rPr>
      </w:pPr>
      <w:r w:rsidRPr="00A014C4">
        <w:rPr>
          <w:b/>
          <w:szCs w:val="24"/>
          <w:lang w:eastAsia="en-US"/>
        </w:rPr>
        <w:t xml:space="preserve"> Примерные вопросы к экзамену</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w:t>
      </w:r>
      <w:r w:rsidRPr="00A014C4">
        <w:rPr>
          <w:szCs w:val="24"/>
          <w:lang w:eastAsia="en-US"/>
        </w:rPr>
        <w:tab/>
        <w:t>Особенности стратегического маркетинга и его задачи.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w:t>
      </w:r>
      <w:r w:rsidRPr="00A014C4">
        <w:rPr>
          <w:szCs w:val="24"/>
          <w:lang w:eastAsia="en-US"/>
        </w:rPr>
        <w:tab/>
        <w:t xml:space="preserve">Функции и задачи стратегического маркетинга. Сфера деятельности стратегического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w:t>
      </w:r>
      <w:r w:rsidRPr="00A014C4">
        <w:rPr>
          <w:szCs w:val="24"/>
          <w:lang w:eastAsia="en-US"/>
        </w:rPr>
        <w:tab/>
        <w:t xml:space="preserve">Понятие стратегического маркетинга и стратегий рыночной ориентации.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4.</w:t>
      </w:r>
      <w:r w:rsidRPr="00A014C4">
        <w:rPr>
          <w:szCs w:val="24"/>
          <w:lang w:eastAsia="en-US"/>
        </w:rPr>
        <w:tab/>
        <w:t>Стратегия рыночной ориентации, понятие компетенций, создание потребительской ценности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5.</w:t>
      </w:r>
      <w:r w:rsidRPr="00A014C4">
        <w:rPr>
          <w:szCs w:val="24"/>
          <w:lang w:eastAsia="en-US"/>
        </w:rPr>
        <w:tab/>
        <w:t xml:space="preserve">Стратегия формирования пожизненной ценности клиента.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6.</w:t>
      </w:r>
      <w:r w:rsidRPr="00A014C4">
        <w:rPr>
          <w:szCs w:val="24"/>
          <w:lang w:eastAsia="en-US"/>
        </w:rPr>
        <w:tab/>
        <w:t xml:space="preserve">Холистический маркетинг. Концепция экосистем в маркетинге.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7.</w:t>
      </w:r>
      <w:r w:rsidRPr="00A014C4">
        <w:rPr>
          <w:szCs w:val="24"/>
          <w:lang w:eastAsia="en-US"/>
        </w:rPr>
        <w:tab/>
        <w:t>Аналитическое обоснование формирования маркетинговой стратегии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8.</w:t>
      </w:r>
      <w:r w:rsidRPr="00A014C4">
        <w:rPr>
          <w:szCs w:val="24"/>
          <w:lang w:eastAsia="en-US"/>
        </w:rPr>
        <w:tab/>
        <w:t xml:space="preserve">Анализ потребностей посредствам сегментации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9.</w:t>
      </w:r>
      <w:r w:rsidRPr="00A014C4">
        <w:rPr>
          <w:szCs w:val="24"/>
          <w:lang w:eastAsia="en-US"/>
        </w:rPr>
        <w:tab/>
        <w:t xml:space="preserve">Анализ привлекательности рынка: измерение рыночного потенциала и прогнозирование будущего размера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10.</w:t>
      </w:r>
      <w:r w:rsidRPr="00A014C4">
        <w:rPr>
          <w:szCs w:val="24"/>
          <w:lang w:eastAsia="en-US"/>
        </w:rPr>
        <w:tab/>
        <w:t xml:space="preserve">Анализ объема продаж и доли рынка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11.</w:t>
      </w:r>
      <w:r w:rsidRPr="00A014C4">
        <w:rPr>
          <w:szCs w:val="24"/>
          <w:lang w:eastAsia="en-US"/>
        </w:rPr>
        <w:tab/>
        <w:t xml:space="preserve">Моделирование жизненного цикла рынка продукта организации.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12.</w:t>
      </w:r>
      <w:r w:rsidRPr="00A014C4">
        <w:rPr>
          <w:szCs w:val="24"/>
          <w:lang w:eastAsia="en-US"/>
        </w:rPr>
        <w:tab/>
        <w:t xml:space="preserve">Определение основы конкурентного преимущества организации. Выявление возможностей для реализации конкурентного преимущества. Предвидение реакции конкурентов.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13.</w:t>
      </w:r>
      <w:r w:rsidRPr="00A014C4">
        <w:rPr>
          <w:szCs w:val="24"/>
          <w:lang w:eastAsia="en-US"/>
        </w:rPr>
        <w:tab/>
        <w:t xml:space="preserve">Сегментирование, </w:t>
      </w:r>
      <w:proofErr w:type="spellStart"/>
      <w:r w:rsidRPr="00A014C4">
        <w:rPr>
          <w:szCs w:val="24"/>
          <w:lang w:eastAsia="en-US"/>
        </w:rPr>
        <w:t>таргетирование</w:t>
      </w:r>
      <w:proofErr w:type="spellEnd"/>
      <w:r w:rsidRPr="00A014C4">
        <w:rPr>
          <w:szCs w:val="24"/>
          <w:lang w:eastAsia="en-US"/>
        </w:rPr>
        <w:t>, позиционирование как основа формирования маркетинговых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14.</w:t>
      </w:r>
      <w:r w:rsidRPr="00A014C4">
        <w:rPr>
          <w:szCs w:val="24"/>
          <w:lang w:eastAsia="en-US"/>
        </w:rPr>
        <w:tab/>
        <w:t xml:space="preserve">Выбор стратегии охвата сегментов базового рынка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15.</w:t>
      </w:r>
      <w:r w:rsidRPr="00A014C4">
        <w:rPr>
          <w:szCs w:val="24"/>
          <w:lang w:eastAsia="en-US"/>
        </w:rPr>
        <w:tab/>
        <w:t xml:space="preserve">Создание предложения ценности: дифференциация, позиционирование и массовая </w:t>
      </w:r>
      <w:proofErr w:type="spellStart"/>
      <w:r w:rsidRPr="00A014C4">
        <w:rPr>
          <w:szCs w:val="24"/>
          <w:lang w:eastAsia="en-US"/>
        </w:rPr>
        <w:t>кастомизация</w:t>
      </w:r>
      <w:proofErr w:type="spellEnd"/>
      <w:r w:rsidRPr="00A014C4">
        <w:rPr>
          <w:szCs w:val="24"/>
          <w:lang w:eastAsia="en-US"/>
        </w:rPr>
        <w:t>.</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16.</w:t>
      </w:r>
      <w:r w:rsidRPr="00A014C4">
        <w:rPr>
          <w:szCs w:val="24"/>
          <w:lang w:eastAsia="en-US"/>
        </w:rPr>
        <w:tab/>
        <w:t xml:space="preserve">Этапы выработки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17.</w:t>
      </w:r>
      <w:r w:rsidRPr="00A014C4">
        <w:rPr>
          <w:szCs w:val="24"/>
          <w:lang w:eastAsia="en-US"/>
        </w:rPr>
        <w:tab/>
        <w:t xml:space="preserve">Типовые маркетинговые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18.</w:t>
      </w:r>
      <w:r w:rsidRPr="00A014C4">
        <w:rPr>
          <w:szCs w:val="24"/>
          <w:lang w:eastAsia="en-US"/>
        </w:rPr>
        <w:tab/>
        <w:t xml:space="preserve">Факторы, определяющие выбор маркетинговой стратегии.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19.</w:t>
      </w:r>
      <w:r w:rsidRPr="00A014C4">
        <w:rPr>
          <w:szCs w:val="24"/>
          <w:lang w:eastAsia="en-US"/>
        </w:rPr>
        <w:tab/>
        <w:t>Взаимосвязь корпоративной и маркетинговой стратегий.</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lastRenderedPageBreak/>
        <w:t>20.</w:t>
      </w:r>
      <w:r w:rsidRPr="00A014C4">
        <w:rPr>
          <w:szCs w:val="24"/>
          <w:lang w:eastAsia="en-US"/>
        </w:rPr>
        <w:tab/>
        <w:t>Система стратегического маркетинга организации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21.</w:t>
      </w:r>
      <w:r w:rsidRPr="00A014C4">
        <w:rPr>
          <w:szCs w:val="24"/>
          <w:lang w:eastAsia="en-US"/>
        </w:rPr>
        <w:tab/>
        <w:t xml:space="preserve">Маркетинговые стратегии для участников новых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22.</w:t>
      </w:r>
      <w:r w:rsidRPr="00A014C4">
        <w:rPr>
          <w:szCs w:val="24"/>
          <w:lang w:eastAsia="en-US"/>
        </w:rPr>
        <w:tab/>
        <w:t xml:space="preserve">Стратегии для растущих рынков.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23.</w:t>
      </w:r>
      <w:r w:rsidRPr="00A014C4">
        <w:rPr>
          <w:szCs w:val="24"/>
          <w:lang w:eastAsia="en-US"/>
        </w:rPr>
        <w:tab/>
        <w:t xml:space="preserve">Стратегии на зрелых и сужающихся рынках.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24.</w:t>
      </w:r>
      <w:r w:rsidRPr="00A014C4">
        <w:rPr>
          <w:szCs w:val="24"/>
          <w:lang w:eastAsia="en-US"/>
        </w:rPr>
        <w:tab/>
        <w:t xml:space="preserve">Разработка маркетинговых программ.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25.</w:t>
      </w:r>
      <w:r w:rsidRPr="00A014C4">
        <w:rPr>
          <w:szCs w:val="24"/>
          <w:lang w:eastAsia="en-US"/>
        </w:rPr>
        <w:tab/>
        <w:t>Разработка стратегий управления продуктом.</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26.</w:t>
      </w:r>
      <w:r w:rsidRPr="00A014C4">
        <w:rPr>
          <w:szCs w:val="24"/>
          <w:lang w:eastAsia="en-US"/>
        </w:rPr>
        <w:tab/>
        <w:t xml:space="preserve">Разработка ценовых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27.</w:t>
      </w:r>
      <w:r w:rsidRPr="00A014C4">
        <w:rPr>
          <w:szCs w:val="24"/>
          <w:lang w:eastAsia="en-US"/>
        </w:rPr>
        <w:tab/>
        <w:t xml:space="preserve">Разработка стратегий продвижения.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28.</w:t>
      </w:r>
      <w:r w:rsidRPr="00A014C4">
        <w:rPr>
          <w:szCs w:val="24"/>
          <w:lang w:eastAsia="en-US"/>
        </w:rPr>
        <w:tab/>
        <w:t xml:space="preserve">Маркетинговые стратегии выхода на международные рынки.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29.</w:t>
      </w:r>
      <w:r w:rsidRPr="00A014C4">
        <w:rPr>
          <w:szCs w:val="24"/>
          <w:lang w:eastAsia="en-US"/>
        </w:rPr>
        <w:tab/>
        <w:t xml:space="preserve">Стратегии маркетинга взаимодействия, маркетинга взаимоотношений, внутрифирменного маркетинга.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30.</w:t>
      </w:r>
      <w:r w:rsidRPr="00A014C4">
        <w:rPr>
          <w:szCs w:val="24"/>
          <w:lang w:eastAsia="en-US"/>
        </w:rPr>
        <w:tab/>
        <w:t xml:space="preserve">Стратегии вовлечения потребителя: партнерские отношения и совместное создание ценности.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31.</w:t>
      </w:r>
      <w:r w:rsidRPr="00A014C4">
        <w:rPr>
          <w:szCs w:val="24"/>
          <w:lang w:eastAsia="en-US"/>
        </w:rPr>
        <w:tab/>
        <w:t>Стратегии маркетинга совместного творчества.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32.</w:t>
      </w:r>
      <w:r w:rsidRPr="00A014C4">
        <w:rPr>
          <w:szCs w:val="24"/>
          <w:lang w:eastAsia="en-US"/>
        </w:rPr>
        <w:tab/>
        <w:t xml:space="preserve">Система управления реализацией маркетинговых стратегий.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33.</w:t>
      </w:r>
      <w:r w:rsidRPr="00A014C4">
        <w:rPr>
          <w:szCs w:val="24"/>
          <w:lang w:eastAsia="en-US"/>
        </w:rPr>
        <w:tab/>
        <w:t>Стратегический маркетинговый план: принципы реализации маркетинговой стратегии, содержащиеся в маркетинговом плане, содержание маркетингового плана, реализация плана.</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34.</w:t>
      </w:r>
      <w:r w:rsidRPr="00A014C4">
        <w:rPr>
          <w:szCs w:val="24"/>
          <w:lang w:eastAsia="en-US"/>
        </w:rPr>
        <w:tab/>
        <w:t xml:space="preserve">Оценка результатов маркетинговой деятельности компании с помощью системы ключевых показателей эффективности (КPI).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35.</w:t>
      </w:r>
      <w:r w:rsidRPr="00A014C4">
        <w:rPr>
          <w:szCs w:val="24"/>
          <w:lang w:eastAsia="en-US"/>
        </w:rPr>
        <w:tab/>
        <w:t xml:space="preserve">Информационное обеспечение стратегического управления маркетингом в условиях </w:t>
      </w:r>
      <w:proofErr w:type="spellStart"/>
      <w:r w:rsidRPr="00A014C4">
        <w:rPr>
          <w:szCs w:val="24"/>
          <w:lang w:eastAsia="en-US"/>
        </w:rPr>
        <w:t>цифровизации</w:t>
      </w:r>
      <w:proofErr w:type="spellEnd"/>
      <w:r w:rsidRPr="00A014C4">
        <w:rPr>
          <w:szCs w:val="24"/>
          <w:lang w:eastAsia="en-US"/>
        </w:rPr>
        <w:t xml:space="preserve">. </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36.</w:t>
      </w:r>
      <w:r w:rsidRPr="00A014C4">
        <w:rPr>
          <w:szCs w:val="24"/>
          <w:lang w:eastAsia="en-US"/>
        </w:rPr>
        <w:tab/>
        <w:t>Бизнес-процессы стратегического маркетинга, требующие маркетинговой информационной поддержки.</w:t>
      </w:r>
    </w:p>
    <w:p w:rsidR="00C81D56" w:rsidRPr="00A014C4" w:rsidRDefault="00C81D56" w:rsidP="00ED3145">
      <w:pPr>
        <w:tabs>
          <w:tab w:val="num" w:pos="0"/>
        </w:tabs>
        <w:spacing w:line="360" w:lineRule="auto"/>
        <w:ind w:right="0" w:firstLine="0"/>
        <w:jc w:val="left"/>
        <w:rPr>
          <w:szCs w:val="24"/>
          <w:lang w:eastAsia="en-US"/>
        </w:rPr>
      </w:pPr>
      <w:r w:rsidRPr="00A014C4">
        <w:rPr>
          <w:szCs w:val="24"/>
          <w:lang w:eastAsia="en-US"/>
        </w:rPr>
        <w:t>37.</w:t>
      </w:r>
      <w:r w:rsidRPr="00A014C4">
        <w:rPr>
          <w:szCs w:val="24"/>
          <w:lang w:eastAsia="en-US"/>
        </w:rPr>
        <w:tab/>
        <w:t>Перспективы использования стратегического маркетинга отечественными организациями.</w:t>
      </w:r>
    </w:p>
    <w:p w:rsidR="00613FC7" w:rsidRPr="00A014C4" w:rsidRDefault="00C81D56" w:rsidP="00ED3145">
      <w:pPr>
        <w:tabs>
          <w:tab w:val="num" w:pos="0"/>
        </w:tabs>
        <w:spacing w:line="360" w:lineRule="auto"/>
        <w:ind w:right="0" w:firstLine="0"/>
        <w:jc w:val="left"/>
        <w:rPr>
          <w:szCs w:val="24"/>
          <w:lang w:eastAsia="en-US"/>
        </w:rPr>
      </w:pPr>
      <w:r w:rsidRPr="00A014C4">
        <w:rPr>
          <w:szCs w:val="24"/>
          <w:lang w:eastAsia="en-US"/>
        </w:rPr>
        <w:t>38.</w:t>
      </w:r>
      <w:r w:rsidRPr="00A014C4">
        <w:rPr>
          <w:szCs w:val="24"/>
          <w:lang w:eastAsia="en-US"/>
        </w:rPr>
        <w:tab/>
      </w:r>
      <w:proofErr w:type="spellStart"/>
      <w:r w:rsidRPr="00A014C4">
        <w:rPr>
          <w:szCs w:val="24"/>
          <w:lang w:eastAsia="en-US"/>
        </w:rPr>
        <w:t>Бенчмаркинг</w:t>
      </w:r>
      <w:proofErr w:type="spellEnd"/>
      <w:r w:rsidRPr="00A014C4">
        <w:rPr>
          <w:szCs w:val="24"/>
          <w:lang w:eastAsia="en-US"/>
        </w:rPr>
        <w:t xml:space="preserve"> реализации эффективных маркетинговых стратегий ведущими фирмами на локальных и мировых рынках.</w:t>
      </w:r>
    </w:p>
    <w:p w:rsidR="00613FC7" w:rsidRPr="00A014C4" w:rsidRDefault="00613FC7" w:rsidP="00ED3145">
      <w:pPr>
        <w:tabs>
          <w:tab w:val="num" w:pos="0"/>
        </w:tabs>
        <w:spacing w:line="360" w:lineRule="auto"/>
        <w:ind w:right="0" w:firstLine="0"/>
        <w:jc w:val="left"/>
        <w:rPr>
          <w:szCs w:val="24"/>
          <w:lang w:eastAsia="en-US"/>
        </w:rPr>
      </w:pPr>
    </w:p>
    <w:p w:rsidR="00C81D56" w:rsidRPr="00A014C4" w:rsidRDefault="00C81D56" w:rsidP="00ED3145">
      <w:pPr>
        <w:tabs>
          <w:tab w:val="num" w:pos="0"/>
        </w:tabs>
        <w:spacing w:line="360" w:lineRule="auto"/>
        <w:ind w:right="0" w:firstLine="0"/>
        <w:jc w:val="center"/>
        <w:rPr>
          <w:b/>
          <w:szCs w:val="24"/>
          <w:lang w:eastAsia="en-US"/>
        </w:rPr>
      </w:pPr>
      <w:r w:rsidRPr="00A014C4">
        <w:rPr>
          <w:b/>
          <w:szCs w:val="24"/>
          <w:lang w:eastAsia="en-US"/>
        </w:rPr>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1"/>
      </w:tblGrid>
      <w:tr w:rsidR="00C81D56" w:rsidRPr="00A014C4" w:rsidTr="003B402D">
        <w:tc>
          <w:tcPr>
            <w:tcW w:w="8861" w:type="dxa"/>
            <w:shd w:val="clear" w:color="auto" w:fill="auto"/>
          </w:tcPr>
          <w:p w:rsidR="00C81D56" w:rsidRPr="00A014C4" w:rsidRDefault="00C81D56" w:rsidP="00ED3145">
            <w:pPr>
              <w:ind w:right="0" w:firstLine="0"/>
              <w:jc w:val="center"/>
              <w:rPr>
                <w:rFonts w:eastAsia="SimSun"/>
                <w:b/>
                <w:bCs/>
                <w:szCs w:val="24"/>
              </w:rPr>
            </w:pPr>
            <w:r w:rsidRPr="00A014C4">
              <w:rPr>
                <w:rFonts w:eastAsia="SimSun"/>
                <w:b/>
                <w:bCs/>
                <w:szCs w:val="24"/>
              </w:rPr>
              <w:t>Федеральное государственное образовательное бюджетное учреждение</w:t>
            </w:r>
          </w:p>
          <w:p w:rsidR="00C81D56" w:rsidRPr="00A014C4" w:rsidRDefault="00C81D56" w:rsidP="00ED3145">
            <w:pPr>
              <w:ind w:right="0" w:firstLine="0"/>
              <w:jc w:val="center"/>
              <w:rPr>
                <w:rFonts w:eastAsia="SimSun"/>
                <w:b/>
                <w:bCs/>
                <w:szCs w:val="24"/>
              </w:rPr>
            </w:pPr>
            <w:r w:rsidRPr="00A014C4">
              <w:rPr>
                <w:rFonts w:eastAsia="SimSun"/>
                <w:b/>
                <w:bCs/>
                <w:szCs w:val="24"/>
              </w:rPr>
              <w:t xml:space="preserve"> </w:t>
            </w:r>
            <w:proofErr w:type="gramStart"/>
            <w:r w:rsidRPr="00A014C4">
              <w:rPr>
                <w:rFonts w:eastAsia="SimSun"/>
                <w:b/>
                <w:szCs w:val="24"/>
              </w:rPr>
              <w:t>высшего  образования</w:t>
            </w:r>
            <w:proofErr w:type="gramEnd"/>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 xml:space="preserve">«ФИНАНСОВЫЙ УНИВЕРСИТЕТ ПРИ ПРАВИТЕЛЬСТВЕ </w:t>
            </w: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РОССИЙСКОЙ ФЕДЕРАЦИИ»</w:t>
            </w:r>
          </w:p>
          <w:p w:rsidR="004F00B9" w:rsidRPr="00A014C4" w:rsidRDefault="00F171DD" w:rsidP="00ED3145">
            <w:pPr>
              <w:ind w:right="0" w:firstLine="0"/>
              <w:jc w:val="left"/>
              <w:rPr>
                <w:szCs w:val="24"/>
                <w:lang w:eastAsia="en-US"/>
              </w:rPr>
            </w:pPr>
            <w:r>
              <w:rPr>
                <w:szCs w:val="24"/>
                <w:lang w:eastAsia="en-US"/>
              </w:rPr>
              <w:t>Департамент</w:t>
            </w:r>
            <w:r w:rsidR="004F00B9" w:rsidRPr="00A014C4">
              <w:rPr>
                <w:szCs w:val="24"/>
                <w:lang w:eastAsia="en-US"/>
              </w:rPr>
              <w:t xml:space="preserve"> «Логистики и маркетинга»</w:t>
            </w:r>
          </w:p>
          <w:p w:rsidR="004F00B9" w:rsidRPr="00A014C4" w:rsidRDefault="004F00B9" w:rsidP="00ED3145">
            <w:pPr>
              <w:ind w:right="0" w:firstLine="0"/>
              <w:jc w:val="left"/>
              <w:rPr>
                <w:bCs/>
                <w:szCs w:val="24"/>
              </w:rPr>
            </w:pPr>
            <w:r w:rsidRPr="00A014C4">
              <w:rPr>
                <w:szCs w:val="24"/>
                <w:lang w:eastAsia="en-US"/>
              </w:rPr>
              <w:t>Дисциплина «Стратегический маркетинг»</w:t>
            </w:r>
            <w:r w:rsidRPr="00A014C4">
              <w:rPr>
                <w:bCs/>
                <w:szCs w:val="24"/>
              </w:rPr>
              <w:tab/>
              <w:t xml:space="preserve">    </w:t>
            </w:r>
            <w:r w:rsidRPr="00A014C4">
              <w:rPr>
                <w:bCs/>
                <w:szCs w:val="24"/>
              </w:rPr>
              <w:tab/>
            </w:r>
            <w:r w:rsidRPr="00A014C4">
              <w:rPr>
                <w:bCs/>
                <w:szCs w:val="24"/>
              </w:rPr>
              <w:tab/>
            </w:r>
            <w:r w:rsidRPr="00A014C4">
              <w:rPr>
                <w:bCs/>
                <w:szCs w:val="24"/>
              </w:rPr>
              <w:tab/>
            </w:r>
            <w:r w:rsidRPr="00A014C4">
              <w:rPr>
                <w:bCs/>
                <w:szCs w:val="24"/>
              </w:rPr>
              <w:tab/>
              <w:t xml:space="preserve">    Форма обучения очная</w:t>
            </w:r>
          </w:p>
          <w:p w:rsidR="004F00B9" w:rsidRPr="00A014C4" w:rsidRDefault="004F00B9" w:rsidP="00ED3145">
            <w:pPr>
              <w:ind w:right="0" w:firstLine="0"/>
              <w:jc w:val="left"/>
              <w:rPr>
                <w:bCs/>
                <w:szCs w:val="24"/>
              </w:rPr>
            </w:pPr>
            <w:r w:rsidRPr="00A014C4">
              <w:rPr>
                <w:bCs/>
                <w:szCs w:val="24"/>
              </w:rPr>
              <w:lastRenderedPageBreak/>
              <w:t>Направление 38.03.02 Менеджмент</w:t>
            </w:r>
          </w:p>
          <w:p w:rsidR="004F00B9" w:rsidRPr="00A014C4" w:rsidRDefault="004F00B9" w:rsidP="00ED3145">
            <w:pPr>
              <w:ind w:right="0" w:firstLine="0"/>
              <w:rPr>
                <w:b/>
                <w:szCs w:val="24"/>
                <w:lang w:eastAsia="en-US"/>
              </w:rPr>
            </w:pP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center"/>
              <w:rPr>
                <w:rFonts w:eastAsia="SimSun"/>
                <w:b/>
                <w:bCs/>
                <w:szCs w:val="24"/>
                <w:lang w:eastAsia="zh-CN"/>
              </w:rPr>
            </w:pPr>
            <w:r w:rsidRPr="00A014C4">
              <w:rPr>
                <w:rFonts w:eastAsia="SimSun"/>
                <w:b/>
                <w:bCs/>
                <w:szCs w:val="24"/>
                <w:lang w:eastAsia="zh-CN"/>
              </w:rPr>
              <w:t>Экзаменационный билет № 1</w:t>
            </w:r>
          </w:p>
          <w:p w:rsidR="00C81D56" w:rsidRPr="00A014C4" w:rsidRDefault="00C81D56" w:rsidP="00ED3145">
            <w:pPr>
              <w:ind w:right="0" w:firstLine="0"/>
              <w:jc w:val="center"/>
              <w:rPr>
                <w:rFonts w:eastAsia="SimSun"/>
                <w:b/>
                <w:bCs/>
                <w:szCs w:val="24"/>
                <w:lang w:eastAsia="zh-CN"/>
              </w:rPr>
            </w:pPr>
          </w:p>
          <w:p w:rsidR="00C81D56" w:rsidRPr="00A014C4" w:rsidRDefault="00C81D56" w:rsidP="00ED3145">
            <w:pPr>
              <w:ind w:right="0" w:firstLine="0"/>
              <w:jc w:val="left"/>
              <w:rPr>
                <w:rFonts w:eastAsia="SimSun"/>
                <w:b/>
                <w:szCs w:val="24"/>
                <w:lang w:eastAsia="zh-CN"/>
              </w:rPr>
            </w:pPr>
            <w:r w:rsidRPr="00A014C4">
              <w:rPr>
                <w:rFonts w:eastAsia="SimSun"/>
                <w:b/>
                <w:szCs w:val="24"/>
                <w:lang w:eastAsia="zh-CN"/>
              </w:rPr>
              <w:t>Задание 1. Теоретический вопрос (30 баллов).</w:t>
            </w:r>
          </w:p>
          <w:p w:rsidR="00C81D56" w:rsidRPr="00A014C4" w:rsidRDefault="00C81D56" w:rsidP="00ED3145">
            <w:pPr>
              <w:tabs>
                <w:tab w:val="left" w:pos="0"/>
              </w:tabs>
              <w:spacing w:line="360" w:lineRule="auto"/>
              <w:ind w:right="0" w:firstLine="0"/>
              <w:rPr>
                <w:szCs w:val="24"/>
                <w:lang w:eastAsia="en-US"/>
              </w:rPr>
            </w:pPr>
            <w:r w:rsidRPr="00A014C4">
              <w:rPr>
                <w:szCs w:val="24"/>
                <w:lang w:eastAsia="en-US"/>
              </w:rPr>
              <w:t>Стратегии коммуникаций в маркетинге.</w:t>
            </w:r>
          </w:p>
          <w:p w:rsidR="00C81D56" w:rsidRPr="00A014C4" w:rsidRDefault="00C81D56" w:rsidP="00ED3145">
            <w:pPr>
              <w:ind w:right="0" w:firstLine="0"/>
              <w:rPr>
                <w:rFonts w:eastAsia="SimSun"/>
                <w:b/>
                <w:szCs w:val="24"/>
                <w:lang w:eastAsia="zh-CN"/>
              </w:rPr>
            </w:pPr>
            <w:r w:rsidRPr="00A014C4">
              <w:rPr>
                <w:rFonts w:eastAsia="SimSun"/>
                <w:b/>
                <w:szCs w:val="24"/>
                <w:lang w:eastAsia="zh-CN"/>
              </w:rPr>
              <w:t>Задание 2.  Тесты. Выберите правильный вариант (ы) ответа (5 баллов).</w:t>
            </w:r>
          </w:p>
          <w:p w:rsidR="00C81D56" w:rsidRPr="00A014C4" w:rsidRDefault="00C81D56" w:rsidP="00ED3145">
            <w:pPr>
              <w:ind w:right="0" w:firstLine="0"/>
              <w:rPr>
                <w:b/>
                <w:szCs w:val="24"/>
              </w:rPr>
            </w:pPr>
            <w:r w:rsidRPr="00A014C4">
              <w:rPr>
                <w:b/>
                <w:szCs w:val="24"/>
              </w:rPr>
              <w:t>Тест 1.</w:t>
            </w:r>
          </w:p>
          <w:p w:rsidR="00C81D56" w:rsidRPr="00A014C4" w:rsidRDefault="00C81D56" w:rsidP="00ED3145">
            <w:pPr>
              <w:ind w:right="0" w:firstLine="0"/>
              <w:rPr>
                <w:szCs w:val="24"/>
              </w:rPr>
            </w:pPr>
            <w:r w:rsidRPr="00A014C4">
              <w:rPr>
                <w:szCs w:val="24"/>
              </w:rPr>
              <w:t xml:space="preserve">Соответствие между стратегиями сокращения бизнеса и их определением </w:t>
            </w:r>
          </w:p>
          <w:tbl>
            <w:tblPr>
              <w:tblW w:w="0" w:type="auto"/>
              <w:tblLook w:val="0000" w:firstRow="0" w:lastRow="0" w:firstColumn="0" w:lastColumn="0" w:noHBand="0" w:noVBand="0"/>
            </w:tblPr>
            <w:tblGrid>
              <w:gridCol w:w="4261"/>
              <w:gridCol w:w="4261"/>
            </w:tblGrid>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1. Стратегия ликвидации</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1. Предприятие не может вести дальнейший бизнес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2. Стратегия "сбора урожая" </w:t>
                  </w:r>
                </w:p>
              </w:tc>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2. Предприятие отказывается от долгосрочного взгляда на бизнес в пользу максимального получения доходов в краткосрочной перспективе</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szCs w:val="24"/>
                    </w:rPr>
                  </w:pPr>
                  <w:r w:rsidRPr="00A014C4">
                    <w:rPr>
                      <w:szCs w:val="24"/>
                    </w:rPr>
                    <w:t xml:space="preserve">3. Стратегия сокращения </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szCs w:val="24"/>
                    </w:rPr>
                    <w:t>3. Предприятие закрывает или продает одно из своих подразделений или бизнесов для долгосрочного изменения границ</w:t>
                  </w:r>
                  <w:r w:rsidRPr="00A014C4">
                    <w:rPr>
                      <w:color w:val="000000"/>
                      <w:szCs w:val="24"/>
                    </w:rPr>
                    <w:t xml:space="preserve"> ведения бизнеса</w:t>
                  </w:r>
                </w:p>
              </w:tc>
            </w:tr>
            <w:tr w:rsidR="00C81D56" w:rsidRPr="00A014C4" w:rsidTr="003B402D">
              <w:tc>
                <w:tcPr>
                  <w:tcW w:w="4261" w:type="dxa"/>
                  <w:tcBorders>
                    <w:top w:val="nil"/>
                    <w:left w:val="nil"/>
                    <w:bottom w:val="nil"/>
                    <w:right w:val="nil"/>
                  </w:tcBorders>
                </w:tcPr>
                <w:p w:rsidR="00C81D56" w:rsidRPr="00A014C4" w:rsidRDefault="00C81D56" w:rsidP="00ED3145">
                  <w:pPr>
                    <w:tabs>
                      <w:tab w:val="left" w:pos="426"/>
                    </w:tabs>
                    <w:ind w:right="0" w:firstLine="0"/>
                    <w:rPr>
                      <w:szCs w:val="24"/>
                    </w:rPr>
                  </w:pPr>
                  <w:r w:rsidRPr="00A014C4">
                    <w:rPr>
                      <w:szCs w:val="24"/>
                    </w:rPr>
                    <w:t>4.Стратегия сокращения расходов</w:t>
                  </w:r>
                </w:p>
              </w:tc>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4. Предприятие ищет возможности уменьшения издержек и проводит мероприятии по сокращению затрат </w:t>
                  </w:r>
                </w:p>
              </w:tc>
            </w:tr>
            <w:tr w:rsidR="00C81D56" w:rsidRPr="00A014C4" w:rsidTr="003B402D">
              <w:tc>
                <w:tcPr>
                  <w:tcW w:w="4261" w:type="dxa"/>
                  <w:tcBorders>
                    <w:top w:val="nil"/>
                    <w:left w:val="nil"/>
                    <w:bottom w:val="nil"/>
                    <w:right w:val="nil"/>
                  </w:tcBorders>
                </w:tcPr>
                <w:p w:rsidR="00C81D56" w:rsidRPr="00A014C4" w:rsidRDefault="00C81D56" w:rsidP="00ED3145">
                  <w:pPr>
                    <w:ind w:right="0" w:firstLine="0"/>
                    <w:rPr>
                      <w:color w:val="000000"/>
                      <w:szCs w:val="24"/>
                    </w:rPr>
                  </w:pPr>
                  <w:r w:rsidRPr="00A014C4">
                    <w:rPr>
                      <w:color w:val="000000"/>
                      <w:szCs w:val="24"/>
                    </w:rPr>
                    <w:t xml:space="preserve">5.Бесперспективная деятельность </w:t>
                  </w:r>
                </w:p>
              </w:tc>
              <w:tc>
                <w:tcPr>
                  <w:tcW w:w="4261" w:type="dxa"/>
                  <w:tcBorders>
                    <w:top w:val="nil"/>
                    <w:left w:val="nil"/>
                    <w:bottom w:val="nil"/>
                    <w:right w:val="nil"/>
                  </w:tcBorders>
                </w:tcPr>
                <w:p w:rsidR="00C81D56" w:rsidRPr="00A014C4" w:rsidRDefault="00C81D56" w:rsidP="00ED3145">
                  <w:pPr>
                    <w:ind w:right="0" w:firstLine="0"/>
                    <w:rPr>
                      <w:szCs w:val="24"/>
                    </w:rPr>
                  </w:pPr>
                </w:p>
              </w:tc>
            </w:tr>
          </w:tbl>
          <w:p w:rsidR="00C81D56" w:rsidRPr="00A014C4" w:rsidRDefault="00C81D56" w:rsidP="00ED3145">
            <w:pPr>
              <w:ind w:right="0" w:firstLine="0"/>
              <w:rPr>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2.</w:t>
            </w:r>
          </w:p>
          <w:p w:rsidR="00C81D56" w:rsidRPr="00A014C4" w:rsidRDefault="00C81D56" w:rsidP="00ED3145">
            <w:pPr>
              <w:ind w:right="0" w:firstLine="0"/>
              <w:rPr>
                <w:szCs w:val="24"/>
              </w:rPr>
            </w:pPr>
            <w:r w:rsidRPr="00A014C4">
              <w:rPr>
                <w:szCs w:val="24"/>
              </w:rPr>
              <w:t>Решение о выпуске новой продукции, соответствующей технологическим ресурсам организации и ориентированной на новые группы потребителей – это стратегия …</w:t>
            </w:r>
          </w:p>
          <w:p w:rsidR="00C81D56" w:rsidRPr="00A014C4" w:rsidRDefault="00C81D56" w:rsidP="00ED3145">
            <w:pPr>
              <w:numPr>
                <w:ilvl w:val="0"/>
                <w:numId w:val="48"/>
              </w:numPr>
              <w:ind w:left="0" w:right="0" w:hanging="284"/>
              <w:jc w:val="left"/>
              <w:rPr>
                <w:szCs w:val="24"/>
              </w:rPr>
            </w:pPr>
            <w:r w:rsidRPr="00A014C4">
              <w:rPr>
                <w:szCs w:val="24"/>
              </w:rPr>
              <w:t>горизонтальной диверсификации</w:t>
            </w:r>
          </w:p>
          <w:p w:rsidR="00C81D56" w:rsidRPr="00A014C4" w:rsidRDefault="00C81D56" w:rsidP="00ED3145">
            <w:pPr>
              <w:numPr>
                <w:ilvl w:val="0"/>
                <w:numId w:val="48"/>
              </w:numPr>
              <w:ind w:left="0" w:right="0" w:hanging="284"/>
              <w:jc w:val="left"/>
              <w:rPr>
                <w:color w:val="000000"/>
                <w:szCs w:val="24"/>
              </w:rPr>
            </w:pPr>
            <w:proofErr w:type="spellStart"/>
            <w:r w:rsidRPr="00A014C4">
              <w:rPr>
                <w:color w:val="000000"/>
                <w:szCs w:val="24"/>
              </w:rPr>
              <w:t>конгломеративной</w:t>
            </w:r>
            <w:proofErr w:type="spellEnd"/>
            <w:r w:rsidRPr="00A014C4">
              <w:rPr>
                <w:color w:val="000000"/>
                <w:szCs w:val="24"/>
              </w:rPr>
              <w:t xml:space="preserve"> диверсификации</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интегрированного роста</w:t>
            </w:r>
          </w:p>
          <w:p w:rsidR="00C81D56" w:rsidRPr="00A014C4" w:rsidRDefault="00C81D56" w:rsidP="00ED3145">
            <w:pPr>
              <w:numPr>
                <w:ilvl w:val="0"/>
                <w:numId w:val="48"/>
              </w:numPr>
              <w:ind w:left="0" w:right="0" w:hanging="284"/>
              <w:jc w:val="left"/>
              <w:rPr>
                <w:color w:val="000000"/>
                <w:szCs w:val="24"/>
              </w:rPr>
            </w:pPr>
            <w:r w:rsidRPr="00A014C4">
              <w:rPr>
                <w:color w:val="000000"/>
                <w:szCs w:val="24"/>
              </w:rPr>
              <w:t xml:space="preserve">центрированной диверсификации </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3</w:t>
            </w:r>
            <w:r w:rsidRPr="00A014C4">
              <w:rPr>
                <w:b/>
                <w:szCs w:val="24"/>
              </w:rPr>
              <w:t>.</w:t>
            </w:r>
          </w:p>
          <w:p w:rsidR="00C81D56" w:rsidRPr="00A014C4" w:rsidRDefault="00C81D56" w:rsidP="00ED3145">
            <w:pPr>
              <w:ind w:right="0" w:firstLine="0"/>
              <w:rPr>
                <w:szCs w:val="24"/>
              </w:rPr>
            </w:pPr>
            <w:r w:rsidRPr="00A014C4">
              <w:rPr>
                <w:szCs w:val="24"/>
              </w:rPr>
              <w:t xml:space="preserve">Цель стратегической сегментации… </w:t>
            </w:r>
          </w:p>
          <w:p w:rsidR="00C81D56" w:rsidRPr="00A014C4" w:rsidRDefault="00C81D56" w:rsidP="00ED3145">
            <w:pPr>
              <w:numPr>
                <w:ilvl w:val="0"/>
                <w:numId w:val="49"/>
              </w:numPr>
              <w:ind w:left="0" w:right="0" w:hanging="284"/>
              <w:jc w:val="left"/>
              <w:rPr>
                <w:szCs w:val="24"/>
              </w:rPr>
            </w:pPr>
            <w:r w:rsidRPr="00A014C4">
              <w:rPr>
                <w:szCs w:val="24"/>
              </w:rPr>
              <w:t>выбор признаков сегментации</w:t>
            </w:r>
          </w:p>
          <w:p w:rsidR="00C81D56" w:rsidRPr="00A014C4" w:rsidRDefault="00C81D56" w:rsidP="00ED3145">
            <w:pPr>
              <w:numPr>
                <w:ilvl w:val="0"/>
                <w:numId w:val="49"/>
              </w:numPr>
              <w:ind w:left="0" w:right="0" w:hanging="284"/>
              <w:jc w:val="left"/>
              <w:rPr>
                <w:szCs w:val="24"/>
              </w:rPr>
            </w:pPr>
            <w:r w:rsidRPr="00A014C4">
              <w:rPr>
                <w:szCs w:val="24"/>
              </w:rPr>
              <w:t xml:space="preserve">выбор критериев сегментации </w:t>
            </w:r>
          </w:p>
          <w:p w:rsidR="00C81D56" w:rsidRPr="00A014C4" w:rsidRDefault="00C81D56" w:rsidP="00ED3145">
            <w:pPr>
              <w:numPr>
                <w:ilvl w:val="0"/>
                <w:numId w:val="49"/>
              </w:numPr>
              <w:ind w:left="0" w:right="0" w:hanging="284"/>
              <w:jc w:val="left"/>
              <w:rPr>
                <w:szCs w:val="24"/>
              </w:rPr>
            </w:pPr>
            <w:r w:rsidRPr="00A014C4">
              <w:rPr>
                <w:szCs w:val="24"/>
              </w:rPr>
              <w:t>позиционирование на выбранных сегментах рынка</w:t>
            </w:r>
          </w:p>
          <w:p w:rsidR="00C81D56" w:rsidRPr="00A014C4" w:rsidRDefault="00C81D56" w:rsidP="00ED3145">
            <w:pPr>
              <w:numPr>
                <w:ilvl w:val="0"/>
                <w:numId w:val="49"/>
              </w:numPr>
              <w:ind w:left="0" w:right="0" w:hanging="284"/>
              <w:jc w:val="left"/>
              <w:rPr>
                <w:szCs w:val="24"/>
              </w:rPr>
            </w:pPr>
            <w:r w:rsidRPr="00A014C4">
              <w:rPr>
                <w:szCs w:val="24"/>
              </w:rPr>
              <w:t>выделение стратегических зон хозяйствования на корпоративном уровне</w:t>
            </w: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4.</w:t>
            </w:r>
          </w:p>
          <w:p w:rsidR="00C81D56" w:rsidRPr="00A014C4" w:rsidRDefault="00C81D56" w:rsidP="00ED3145">
            <w:pPr>
              <w:ind w:right="0" w:firstLine="0"/>
              <w:rPr>
                <w:szCs w:val="24"/>
              </w:rPr>
            </w:pPr>
            <w:r w:rsidRPr="00A014C4">
              <w:rPr>
                <w:szCs w:val="24"/>
              </w:rPr>
              <w:t>"Зонтичная" марочная стратегия предполагает …</w:t>
            </w:r>
          </w:p>
          <w:p w:rsidR="00C81D56" w:rsidRPr="00A014C4" w:rsidRDefault="00C81D56" w:rsidP="00ED3145">
            <w:pPr>
              <w:numPr>
                <w:ilvl w:val="0"/>
                <w:numId w:val="50"/>
              </w:numPr>
              <w:ind w:left="0" w:right="0" w:hanging="284"/>
              <w:jc w:val="left"/>
              <w:rPr>
                <w:szCs w:val="24"/>
              </w:rPr>
            </w:pPr>
            <w:r w:rsidRPr="00A014C4">
              <w:rPr>
                <w:szCs w:val="24"/>
              </w:rPr>
              <w:t>каждый товар предприятия имеет свою марку</w:t>
            </w:r>
          </w:p>
          <w:p w:rsidR="00C81D56" w:rsidRPr="00A014C4" w:rsidRDefault="00C81D56" w:rsidP="00ED3145">
            <w:pPr>
              <w:numPr>
                <w:ilvl w:val="0"/>
                <w:numId w:val="50"/>
              </w:numPr>
              <w:ind w:left="0" w:right="0" w:hanging="284"/>
              <w:jc w:val="left"/>
              <w:rPr>
                <w:szCs w:val="24"/>
              </w:rPr>
            </w:pPr>
            <w:r w:rsidRPr="00A014C4">
              <w:rPr>
                <w:szCs w:val="24"/>
              </w:rPr>
              <w:t>марка переходит в бренд</w:t>
            </w:r>
          </w:p>
          <w:p w:rsidR="00C81D56" w:rsidRPr="00A014C4" w:rsidRDefault="00C81D56" w:rsidP="00ED3145">
            <w:pPr>
              <w:numPr>
                <w:ilvl w:val="0"/>
                <w:numId w:val="50"/>
              </w:numPr>
              <w:ind w:left="0" w:right="0" w:hanging="284"/>
              <w:jc w:val="left"/>
              <w:rPr>
                <w:szCs w:val="24"/>
              </w:rPr>
            </w:pPr>
            <w:r w:rsidRPr="00A014C4">
              <w:rPr>
                <w:szCs w:val="24"/>
              </w:rPr>
              <w:t>придается видимое разнообразие товарам предприятия</w:t>
            </w:r>
          </w:p>
          <w:p w:rsidR="00C81D56" w:rsidRPr="00A014C4" w:rsidRDefault="00C81D56" w:rsidP="00ED3145">
            <w:pPr>
              <w:numPr>
                <w:ilvl w:val="0"/>
                <w:numId w:val="50"/>
              </w:numPr>
              <w:ind w:left="0" w:right="0" w:hanging="284"/>
              <w:jc w:val="left"/>
              <w:rPr>
                <w:szCs w:val="24"/>
              </w:rPr>
            </w:pPr>
            <w:r w:rsidRPr="00A014C4">
              <w:rPr>
                <w:szCs w:val="24"/>
              </w:rPr>
              <w:t>используется одно название для всех производимых товаров</w:t>
            </w:r>
          </w:p>
          <w:p w:rsidR="00C81D56" w:rsidRPr="00A014C4" w:rsidRDefault="00C81D56" w:rsidP="00ED3145">
            <w:pPr>
              <w:keepNext/>
              <w:ind w:right="0" w:firstLine="0"/>
              <w:outlineLvl w:val="2"/>
              <w:rPr>
                <w:b/>
                <w:szCs w:val="24"/>
              </w:rPr>
            </w:pPr>
          </w:p>
          <w:p w:rsidR="00C81D56" w:rsidRPr="00A014C4" w:rsidRDefault="00C81D56" w:rsidP="00ED3145">
            <w:pPr>
              <w:keepNext/>
              <w:ind w:right="0" w:firstLine="0"/>
              <w:outlineLvl w:val="2"/>
              <w:rPr>
                <w:b/>
                <w:szCs w:val="24"/>
              </w:rPr>
            </w:pPr>
            <w:r w:rsidRPr="00A014C4">
              <w:rPr>
                <w:b/>
                <w:szCs w:val="24"/>
              </w:rPr>
              <w:t>Тест</w:t>
            </w:r>
            <w:r w:rsidRPr="00A014C4">
              <w:rPr>
                <w:szCs w:val="24"/>
              </w:rPr>
              <w:t xml:space="preserve"> </w:t>
            </w:r>
            <w:r w:rsidRPr="00A014C4">
              <w:rPr>
                <w:b/>
                <w:szCs w:val="24"/>
              </w:rPr>
              <w:t>5.</w:t>
            </w:r>
          </w:p>
          <w:p w:rsidR="00C81D56" w:rsidRPr="00A014C4" w:rsidRDefault="00C81D56" w:rsidP="00ED3145">
            <w:pPr>
              <w:ind w:right="0" w:firstLine="0"/>
              <w:rPr>
                <w:szCs w:val="24"/>
              </w:rPr>
            </w:pPr>
            <w:r w:rsidRPr="00A014C4">
              <w:rPr>
                <w:szCs w:val="24"/>
              </w:rPr>
              <w:t>Стратегия вариации товара для производителя предполагает….</w:t>
            </w:r>
          </w:p>
          <w:p w:rsidR="00C81D56" w:rsidRPr="00A014C4" w:rsidRDefault="00C81D56" w:rsidP="00ED3145">
            <w:pPr>
              <w:numPr>
                <w:ilvl w:val="0"/>
                <w:numId w:val="51"/>
              </w:numPr>
              <w:ind w:left="0" w:right="0" w:hanging="284"/>
              <w:jc w:val="left"/>
              <w:rPr>
                <w:szCs w:val="24"/>
              </w:rPr>
            </w:pPr>
            <w:r w:rsidRPr="00A014C4">
              <w:rPr>
                <w:szCs w:val="24"/>
              </w:rPr>
              <w:t>коренное изменение производственной программы</w:t>
            </w:r>
          </w:p>
          <w:p w:rsidR="00C81D56" w:rsidRPr="00A014C4" w:rsidRDefault="00C81D56" w:rsidP="00ED3145">
            <w:pPr>
              <w:numPr>
                <w:ilvl w:val="0"/>
                <w:numId w:val="51"/>
              </w:numPr>
              <w:ind w:left="0" w:right="0" w:hanging="284"/>
              <w:jc w:val="left"/>
              <w:rPr>
                <w:szCs w:val="24"/>
              </w:rPr>
            </w:pPr>
            <w:r w:rsidRPr="00A014C4">
              <w:rPr>
                <w:szCs w:val="24"/>
              </w:rPr>
              <w:t>неизменность имиджа предприятия</w:t>
            </w:r>
          </w:p>
          <w:p w:rsidR="00C81D56" w:rsidRPr="00A014C4" w:rsidRDefault="00C81D56" w:rsidP="00ED3145">
            <w:pPr>
              <w:numPr>
                <w:ilvl w:val="0"/>
                <w:numId w:val="51"/>
              </w:numPr>
              <w:ind w:left="0" w:right="0" w:hanging="284"/>
              <w:jc w:val="left"/>
              <w:rPr>
                <w:szCs w:val="24"/>
              </w:rPr>
            </w:pPr>
            <w:r w:rsidRPr="00A014C4">
              <w:rPr>
                <w:szCs w:val="24"/>
              </w:rPr>
              <w:t>необходимость крупных вложений</w:t>
            </w:r>
          </w:p>
          <w:p w:rsidR="00C81D56" w:rsidRPr="00A014C4" w:rsidRDefault="00C81D56" w:rsidP="00ED3145">
            <w:pPr>
              <w:numPr>
                <w:ilvl w:val="0"/>
                <w:numId w:val="51"/>
              </w:numPr>
              <w:ind w:left="0" w:right="0" w:hanging="284"/>
              <w:jc w:val="left"/>
              <w:rPr>
                <w:szCs w:val="24"/>
              </w:rPr>
            </w:pPr>
            <w:r w:rsidRPr="00A014C4">
              <w:rPr>
                <w:szCs w:val="24"/>
              </w:rPr>
              <w:t>изменение рыночной атрибутики товара</w:t>
            </w:r>
          </w:p>
          <w:p w:rsidR="00C81D56" w:rsidRPr="00A014C4" w:rsidRDefault="00C81D56" w:rsidP="00ED3145">
            <w:pPr>
              <w:ind w:right="0" w:firstLine="0"/>
              <w:rPr>
                <w:b/>
                <w:szCs w:val="24"/>
              </w:rPr>
            </w:pPr>
          </w:p>
          <w:p w:rsidR="00C81D56" w:rsidRPr="00A014C4" w:rsidRDefault="00C81D56" w:rsidP="00ED3145">
            <w:pPr>
              <w:ind w:right="0" w:firstLine="0"/>
              <w:rPr>
                <w:rFonts w:eastAsia="SimSun"/>
                <w:b/>
                <w:color w:val="000000"/>
                <w:szCs w:val="24"/>
                <w:lang w:eastAsia="zh-CN"/>
              </w:rPr>
            </w:pPr>
            <w:r w:rsidRPr="00A014C4">
              <w:rPr>
                <w:rFonts w:eastAsia="SimSun"/>
                <w:b/>
                <w:color w:val="000000"/>
                <w:szCs w:val="24"/>
                <w:lang w:eastAsia="zh-CN"/>
              </w:rPr>
              <w:t>3. Практико-ориентированное задание. Выберите правильный вариант и обоснуйте ответ (25 баллов).</w:t>
            </w:r>
          </w:p>
          <w:p w:rsidR="00F14504" w:rsidRPr="00A014C4" w:rsidRDefault="00F14504" w:rsidP="00ED3145">
            <w:pPr>
              <w:ind w:firstLine="709"/>
              <w:rPr>
                <w:b/>
                <w:szCs w:val="24"/>
              </w:rPr>
            </w:pPr>
            <w:r w:rsidRPr="00A014C4">
              <w:rPr>
                <w:szCs w:val="24"/>
              </w:rPr>
              <w:t xml:space="preserve">Деревообрабатывающее предприятие расположено в Санкт-Петербурге и занимается производством стеклопакетов из лиственницы. Древесина лиственницы - очень прочный, красивый и долговечный материал за счет своей влагостойкости. Компания считает направление своей работы перспективным и опирается на тот факт, что в североевропейских странах со схожим климатом деревянные и дерево-алюминиевые стеклопакеты удерживают долю рынка, превышающую 85%. В компании налажен полный производственный цикл: от распиловки и сушки до изготовления продукции. Предприятие также самостоятельно занимается реализацией, доставкой и установкой готовых изделий. Лиственница закупается в леспромхозах Красноярского края. В связи с природными условиями заготовка древесины в местах ее произрастания возможна только с ноября по апрель. Спрос же на установку стеклопакетов имеет ярко выраженную сезонность (снижается практически до нуля в период с декабря по март и увеличивается в летний период). Такие сезонные колебания составляют угрозу внутреннему состоянию предприятия. Неритмичность производства приводит к сбоям в работе оборудования, необходимости дополнительных пусконаладочных работ. Нехватка оборотных средств приводит к откладыванию перспективных программ развития предприятия. Также бывали случаи задержки зарплаты сотрудникам. </w:t>
            </w:r>
          </w:p>
          <w:p w:rsidR="00F14504" w:rsidRPr="00A014C4" w:rsidRDefault="00F14504" w:rsidP="00ED3145">
            <w:pPr>
              <w:ind w:firstLine="709"/>
              <w:rPr>
                <w:b/>
                <w:szCs w:val="24"/>
              </w:rPr>
            </w:pPr>
            <w:r w:rsidRPr="00A014C4">
              <w:rPr>
                <w:b/>
                <w:szCs w:val="24"/>
              </w:rPr>
              <w:t>Вопросы и задания:</w:t>
            </w:r>
          </w:p>
          <w:p w:rsidR="00F14504" w:rsidRPr="00A014C4" w:rsidRDefault="00F14504" w:rsidP="00ED3145">
            <w:pPr>
              <w:ind w:firstLine="709"/>
              <w:rPr>
                <w:szCs w:val="24"/>
              </w:rPr>
            </w:pPr>
            <w:r w:rsidRPr="00A014C4">
              <w:rPr>
                <w:szCs w:val="24"/>
              </w:rPr>
              <w:t xml:space="preserve">1. Предложите маркетинговые мероприятия, способные снизить зависимость работы предприятия от сезонных колебаний спроса. </w:t>
            </w:r>
          </w:p>
          <w:p w:rsidR="00F14504" w:rsidRPr="00A014C4" w:rsidRDefault="00F14504" w:rsidP="00ED3145">
            <w:pPr>
              <w:ind w:firstLine="709"/>
              <w:rPr>
                <w:szCs w:val="24"/>
              </w:rPr>
            </w:pPr>
            <w:r w:rsidRPr="00A014C4">
              <w:rPr>
                <w:szCs w:val="24"/>
              </w:rPr>
              <w:t xml:space="preserve">2. Как можно повысить финансовую устойчивость предприятия? </w:t>
            </w:r>
          </w:p>
          <w:p w:rsidR="00F14504" w:rsidRPr="00A014C4" w:rsidRDefault="00F14504" w:rsidP="00ED3145">
            <w:pPr>
              <w:ind w:firstLine="709"/>
              <w:rPr>
                <w:szCs w:val="24"/>
              </w:rPr>
            </w:pPr>
            <w:r w:rsidRPr="00A014C4">
              <w:rPr>
                <w:szCs w:val="24"/>
              </w:rPr>
              <w:t>3. Если бы перед Вами стояла задача посчитать потенциал рынка для данного вида продукции, то на какие показатели Вы бы опирались?</w:t>
            </w:r>
          </w:p>
          <w:p w:rsidR="00C81D56" w:rsidRPr="00A014C4" w:rsidRDefault="00C81D56" w:rsidP="00ED3145">
            <w:pPr>
              <w:ind w:right="0" w:firstLine="0"/>
              <w:jc w:val="left"/>
              <w:rPr>
                <w:rFonts w:eastAsia="SimSun"/>
                <w:szCs w:val="24"/>
                <w:lang w:eastAsia="zh-CN"/>
              </w:rPr>
            </w:pPr>
          </w:p>
          <w:p w:rsidR="00C81D56" w:rsidRPr="00A014C4" w:rsidRDefault="00C81D56" w:rsidP="00ED3145">
            <w:pPr>
              <w:suppressAutoHyphens/>
              <w:jc w:val="center"/>
              <w:rPr>
                <w:b/>
                <w:bCs/>
                <w:szCs w:val="24"/>
              </w:rPr>
            </w:pPr>
          </w:p>
          <w:p w:rsidR="006F3FBA" w:rsidRPr="00A014C4" w:rsidRDefault="00C81D56" w:rsidP="00ED3145">
            <w:pPr>
              <w:ind w:right="0" w:firstLine="0"/>
              <w:contextualSpacing/>
              <w:jc w:val="left"/>
              <w:rPr>
                <w:rFonts w:eastAsia="SimSun"/>
                <w:szCs w:val="24"/>
                <w:lang w:eastAsia="zh-CN"/>
              </w:rPr>
            </w:pPr>
            <w:r w:rsidRPr="00A014C4">
              <w:rPr>
                <w:rFonts w:eastAsia="SimSun"/>
                <w:szCs w:val="24"/>
                <w:lang w:eastAsia="zh-CN"/>
              </w:rPr>
              <w:t>Зам.</w:t>
            </w:r>
            <w:r w:rsidR="006F3FBA" w:rsidRPr="00A014C4">
              <w:rPr>
                <w:rFonts w:eastAsia="SimSun"/>
                <w:szCs w:val="24"/>
                <w:lang w:eastAsia="zh-CN"/>
              </w:rPr>
              <w:t xml:space="preserve"> </w:t>
            </w:r>
            <w:r w:rsidR="00A84DC0">
              <w:rPr>
                <w:rFonts w:eastAsia="SimSun"/>
                <w:szCs w:val="24"/>
                <w:lang w:eastAsia="zh-CN"/>
              </w:rPr>
              <w:t xml:space="preserve">руководителя </w:t>
            </w:r>
            <w:r w:rsidR="001851CE">
              <w:rPr>
                <w:rFonts w:eastAsia="SimSun"/>
                <w:szCs w:val="24"/>
                <w:lang w:eastAsia="zh-CN"/>
              </w:rPr>
              <w:t>Департамента</w:t>
            </w:r>
            <w:r w:rsidR="006F3FBA" w:rsidRPr="00A014C4">
              <w:rPr>
                <w:rFonts w:eastAsia="SimSun"/>
                <w:szCs w:val="24"/>
                <w:lang w:eastAsia="zh-CN"/>
              </w:rPr>
              <w:t xml:space="preserve"> логистики и маркетинга</w:t>
            </w:r>
            <w:r w:rsidR="00F32BB9" w:rsidRPr="00A014C4">
              <w:rPr>
                <w:rFonts w:eastAsia="SimSun"/>
                <w:szCs w:val="24"/>
                <w:lang w:eastAsia="zh-CN"/>
              </w:rPr>
              <w:t xml:space="preserve">                 </w:t>
            </w:r>
            <w:r w:rsidRPr="00A014C4">
              <w:rPr>
                <w:rFonts w:eastAsia="SimSun"/>
                <w:szCs w:val="24"/>
                <w:lang w:eastAsia="zh-CN"/>
              </w:rPr>
              <w:tab/>
            </w:r>
            <w:r w:rsidRPr="00A014C4">
              <w:rPr>
                <w:rFonts w:eastAsia="SimSun"/>
                <w:szCs w:val="24"/>
                <w:lang w:eastAsia="zh-CN"/>
              </w:rPr>
              <w:tab/>
            </w:r>
            <w:r w:rsidRPr="00A014C4">
              <w:rPr>
                <w:rFonts w:eastAsia="SimSun"/>
                <w:szCs w:val="24"/>
                <w:lang w:eastAsia="zh-CN"/>
              </w:rPr>
              <w:tab/>
            </w:r>
          </w:p>
          <w:p w:rsidR="00C81D56" w:rsidRPr="00A014C4" w:rsidRDefault="00C81D56" w:rsidP="00CE4B6A">
            <w:pPr>
              <w:ind w:right="0" w:firstLine="0"/>
              <w:contextualSpacing/>
              <w:jc w:val="left"/>
              <w:rPr>
                <w:b/>
                <w:szCs w:val="24"/>
                <w:lang w:eastAsia="en-US"/>
              </w:rPr>
            </w:pPr>
            <w:r w:rsidRPr="00A014C4">
              <w:rPr>
                <w:rFonts w:eastAsia="SimSun"/>
                <w:bCs/>
                <w:szCs w:val="24"/>
              </w:rPr>
              <w:t xml:space="preserve">«20» </w:t>
            </w:r>
            <w:r w:rsidR="006F3FBA" w:rsidRPr="00A014C4">
              <w:rPr>
                <w:rFonts w:eastAsia="SimSun"/>
                <w:bCs/>
                <w:szCs w:val="24"/>
              </w:rPr>
              <w:t>октября</w:t>
            </w:r>
            <w:r w:rsidR="006F2DCD" w:rsidRPr="00A014C4">
              <w:rPr>
                <w:rFonts w:eastAsia="SimSun"/>
                <w:bCs/>
                <w:szCs w:val="24"/>
              </w:rPr>
              <w:t xml:space="preserve"> 2021</w:t>
            </w:r>
            <w:r w:rsidR="00151606">
              <w:rPr>
                <w:rFonts w:eastAsia="SimSun"/>
                <w:bCs/>
                <w:szCs w:val="24"/>
              </w:rPr>
              <w:t xml:space="preserve"> г.</w:t>
            </w:r>
          </w:p>
        </w:tc>
      </w:tr>
    </w:tbl>
    <w:p w:rsidR="00613FC7" w:rsidRPr="00A014C4" w:rsidRDefault="00613FC7" w:rsidP="00ED3145">
      <w:pPr>
        <w:spacing w:line="360" w:lineRule="auto"/>
        <w:ind w:right="0" w:firstLine="709"/>
        <w:jc w:val="center"/>
        <w:rPr>
          <w:b/>
          <w:szCs w:val="24"/>
          <w:lang w:eastAsia="en-US"/>
        </w:rPr>
      </w:pPr>
    </w:p>
    <w:p w:rsidR="007C606E" w:rsidRDefault="009A5E5B" w:rsidP="00ED3145">
      <w:pPr>
        <w:spacing w:line="360" w:lineRule="auto"/>
        <w:ind w:right="68" w:firstLine="340"/>
        <w:jc w:val="center"/>
        <w:rPr>
          <w:b/>
          <w:szCs w:val="24"/>
          <w:lang w:eastAsia="en-US"/>
        </w:rPr>
      </w:pPr>
      <w:r w:rsidRPr="00A014C4">
        <w:rPr>
          <w:b/>
          <w:szCs w:val="24"/>
          <w:lang w:eastAsia="en-US"/>
        </w:rPr>
        <w:t xml:space="preserve">8. Перечень основной и дополнительной учебной литературы, </w:t>
      </w:r>
    </w:p>
    <w:p w:rsidR="009A5E5B" w:rsidRPr="00A014C4" w:rsidRDefault="009A5E5B" w:rsidP="00ED3145">
      <w:pPr>
        <w:spacing w:line="360" w:lineRule="auto"/>
        <w:ind w:right="68" w:firstLine="340"/>
        <w:jc w:val="center"/>
        <w:rPr>
          <w:b/>
          <w:bCs/>
          <w:szCs w:val="24"/>
          <w:lang w:eastAsia="en-US"/>
        </w:rPr>
      </w:pPr>
      <w:r w:rsidRPr="00A014C4">
        <w:rPr>
          <w:b/>
          <w:szCs w:val="24"/>
          <w:lang w:eastAsia="en-US"/>
        </w:rPr>
        <w:t xml:space="preserve">необходимой для освоения дисциплины </w:t>
      </w:r>
    </w:p>
    <w:p w:rsidR="009A5E5B" w:rsidRPr="007C606E" w:rsidRDefault="009A5E5B" w:rsidP="007C606E">
      <w:pPr>
        <w:spacing w:line="360" w:lineRule="auto"/>
        <w:ind w:right="0" w:firstLine="709"/>
        <w:rPr>
          <w:b/>
          <w:szCs w:val="24"/>
        </w:rPr>
      </w:pPr>
      <w:r w:rsidRPr="007C606E">
        <w:rPr>
          <w:b/>
          <w:szCs w:val="24"/>
        </w:rPr>
        <w:t>Законодательные и нормативные акты</w:t>
      </w:r>
    </w:p>
    <w:p w:rsidR="00251BA4" w:rsidRPr="007C606E" w:rsidRDefault="00251BA4" w:rsidP="007C606E">
      <w:pPr>
        <w:spacing w:line="360" w:lineRule="auto"/>
        <w:ind w:right="0" w:firstLine="709"/>
        <w:rPr>
          <w:szCs w:val="24"/>
        </w:rPr>
      </w:pPr>
      <w:r w:rsidRPr="007C606E">
        <w:rPr>
          <w:szCs w:val="24"/>
        </w:rPr>
        <w:t xml:space="preserve">1. </w:t>
      </w:r>
      <w:r w:rsidRPr="007C606E">
        <w:rPr>
          <w:szCs w:val="24"/>
          <w:lang w:eastAsia="en-US"/>
        </w:rPr>
        <w:t>Гражданский кодекс Российской Федерации.</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2. Закон РФ «О защите прав потребителей» от 07.02.1992 № 2300-1 (в ред. Федерального Закона от 09.01.1996, № 2-ФЗ).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3.Федеральный закон РФ «Об информации, информационных технологиях и о защите информации» от 27.07.2006 № 149-ФЗ.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4.Федеральный закон РФ «О конкуренции и ограничении монополистической деятельности на товарных рынках» от 06.05.1998 № 70-ФЗ.</w:t>
      </w:r>
    </w:p>
    <w:p w:rsidR="00251BA4" w:rsidRPr="007C606E" w:rsidRDefault="00251BA4" w:rsidP="007C606E">
      <w:pPr>
        <w:shd w:val="clear" w:color="auto" w:fill="FFFFFF"/>
        <w:spacing w:line="360" w:lineRule="auto"/>
        <w:ind w:right="0" w:firstLine="709"/>
        <w:rPr>
          <w:szCs w:val="24"/>
          <w:lang w:eastAsia="en-US"/>
        </w:rPr>
      </w:pPr>
      <w:r w:rsidRPr="007C606E">
        <w:rPr>
          <w:szCs w:val="24"/>
          <w:lang w:eastAsia="en-US"/>
        </w:rPr>
        <w:t xml:space="preserve">5.Федеральный закон РФ «О рекламе» от 13.03.2006 № 38-ФЗ (с учетом дополнений и изменений). </w:t>
      </w:r>
    </w:p>
    <w:p w:rsidR="00251BA4" w:rsidRPr="007C606E" w:rsidRDefault="00251BA4" w:rsidP="007C606E">
      <w:pPr>
        <w:shd w:val="clear" w:color="auto" w:fill="FFFFFF"/>
        <w:spacing w:line="360" w:lineRule="auto"/>
        <w:ind w:right="0" w:firstLine="709"/>
        <w:rPr>
          <w:szCs w:val="24"/>
        </w:rPr>
      </w:pPr>
      <w:r w:rsidRPr="007C606E">
        <w:rPr>
          <w:b/>
          <w:szCs w:val="24"/>
        </w:rPr>
        <w:lastRenderedPageBreak/>
        <w:t>Основная литература</w:t>
      </w:r>
      <w:r w:rsidRPr="007C606E">
        <w:rPr>
          <w:szCs w:val="24"/>
        </w:rPr>
        <w:t xml:space="preserve">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Инновационный </w:t>
      </w:r>
      <w:proofErr w:type="gramStart"/>
      <w:r w:rsidRPr="007C606E">
        <w:rPr>
          <w:szCs w:val="24"/>
          <w:shd w:val="clear" w:color="auto" w:fill="FFFFFF"/>
        </w:rPr>
        <w:t>маркетинг :</w:t>
      </w:r>
      <w:proofErr w:type="gramEnd"/>
      <w:r w:rsidRPr="007C606E">
        <w:rPr>
          <w:szCs w:val="24"/>
          <w:shd w:val="clear" w:color="auto" w:fill="FFFFFF"/>
        </w:rPr>
        <w:t xml:space="preserve"> учебник для вузов / С. В. Карпова [ и др.] ; под общей редакцией С. В. Карповой. — 2-е изд., </w:t>
      </w:r>
      <w:proofErr w:type="spellStart"/>
      <w:r w:rsidRPr="007C606E">
        <w:rPr>
          <w:szCs w:val="24"/>
          <w:shd w:val="clear" w:color="auto" w:fill="FFFFFF"/>
        </w:rPr>
        <w:t>перераб</w:t>
      </w:r>
      <w:proofErr w:type="spellEnd"/>
      <w:r w:rsidRPr="007C606E">
        <w:rPr>
          <w:szCs w:val="24"/>
          <w:shd w:val="clear" w:color="auto" w:fill="FFFFFF"/>
        </w:rPr>
        <w:t xml:space="preserve">. и доп. — </w:t>
      </w:r>
      <w:proofErr w:type="gramStart"/>
      <w:r w:rsidRPr="007C606E">
        <w:rPr>
          <w:szCs w:val="24"/>
          <w:shd w:val="clear" w:color="auto" w:fill="FFFFFF"/>
        </w:rPr>
        <w:t>Москва :</w:t>
      </w:r>
      <w:proofErr w:type="gramEnd"/>
      <w:r w:rsidRPr="007C606E">
        <w:rPr>
          <w:szCs w:val="24"/>
          <w:shd w:val="clear" w:color="auto" w:fill="FFFFFF"/>
        </w:rPr>
        <w:t xml:space="preserve"> Издательство </w:t>
      </w:r>
      <w:proofErr w:type="spellStart"/>
      <w:r w:rsidRPr="007C606E">
        <w:rPr>
          <w:szCs w:val="24"/>
          <w:shd w:val="clear" w:color="auto" w:fill="FFFFFF"/>
        </w:rPr>
        <w:t>Юрайт</w:t>
      </w:r>
      <w:proofErr w:type="spellEnd"/>
      <w:r w:rsidRPr="007C606E">
        <w:rPr>
          <w:szCs w:val="24"/>
          <w:shd w:val="clear" w:color="auto" w:fill="FFFFFF"/>
        </w:rPr>
        <w:t xml:space="preserve">, 2021. — 474 с. — (Высшее образование). —  Образовательная платформа </w:t>
      </w:r>
      <w:proofErr w:type="spellStart"/>
      <w:r w:rsidRPr="007C606E">
        <w:rPr>
          <w:szCs w:val="24"/>
          <w:shd w:val="clear" w:color="auto" w:fill="FFFFFF"/>
        </w:rPr>
        <w:t>Юрайт</w:t>
      </w:r>
      <w:proofErr w:type="spellEnd"/>
      <w:r w:rsidRPr="007C606E">
        <w:rPr>
          <w:szCs w:val="24"/>
          <w:shd w:val="clear" w:color="auto" w:fill="FFFFFF"/>
        </w:rPr>
        <w:t xml:space="preserve"> [сайт]. — URL: https://urait.ru/bcode/468986 (дата обращения: 21.12.2021).  — </w:t>
      </w:r>
      <w:proofErr w:type="gramStart"/>
      <w:r w:rsidRPr="007C606E">
        <w:rPr>
          <w:szCs w:val="24"/>
          <w:shd w:val="clear" w:color="auto" w:fill="FFFFFF"/>
        </w:rPr>
        <w:t>Текст :</w:t>
      </w:r>
      <w:proofErr w:type="gramEnd"/>
      <w:r w:rsidRPr="007C606E">
        <w:rPr>
          <w:szCs w:val="24"/>
          <w:shd w:val="clear" w:color="auto" w:fill="FFFFFF"/>
        </w:rPr>
        <w:t xml:space="preserve"> электронный. </w:t>
      </w:r>
    </w:p>
    <w:p w:rsidR="00251BA4" w:rsidRPr="007C606E" w:rsidRDefault="00251BA4" w:rsidP="007C606E">
      <w:pPr>
        <w:numPr>
          <w:ilvl w:val="0"/>
          <w:numId w:val="59"/>
        </w:numPr>
        <w:spacing w:line="360" w:lineRule="auto"/>
        <w:ind w:left="0" w:right="0" w:firstLine="709"/>
        <w:rPr>
          <w:szCs w:val="24"/>
          <w:shd w:val="clear" w:color="auto" w:fill="FFFFFF"/>
        </w:rPr>
      </w:pPr>
      <w:r w:rsidRPr="007C606E">
        <w:rPr>
          <w:szCs w:val="24"/>
          <w:shd w:val="clear" w:color="auto" w:fill="FFFFFF"/>
        </w:rPr>
        <w:t xml:space="preserve">Стратегический маркетинг для магистров: учебник / О. Н. </w:t>
      </w:r>
      <w:proofErr w:type="spellStart"/>
      <w:proofErr w:type="gramStart"/>
      <w:r w:rsidRPr="007C606E">
        <w:rPr>
          <w:szCs w:val="24"/>
          <w:shd w:val="clear" w:color="auto" w:fill="FFFFFF"/>
        </w:rPr>
        <w:t>Жильцова</w:t>
      </w:r>
      <w:proofErr w:type="spellEnd"/>
      <w:r w:rsidRPr="007C606E">
        <w:rPr>
          <w:szCs w:val="24"/>
          <w:shd w:val="clear" w:color="auto" w:fill="FFFFFF"/>
        </w:rPr>
        <w:t xml:space="preserve">  [</w:t>
      </w:r>
      <w:proofErr w:type="gramEnd"/>
      <w:r w:rsidRPr="007C606E">
        <w:rPr>
          <w:szCs w:val="24"/>
          <w:shd w:val="clear" w:color="auto" w:fill="FFFFFF"/>
        </w:rPr>
        <w:t xml:space="preserve"> и др.]; </w:t>
      </w:r>
      <w:proofErr w:type="spellStart"/>
      <w:r w:rsidRPr="007C606E">
        <w:rPr>
          <w:szCs w:val="24"/>
          <w:shd w:val="clear" w:color="auto" w:fill="FFFFFF"/>
        </w:rPr>
        <w:t>Финуниверситет</w:t>
      </w:r>
      <w:proofErr w:type="spellEnd"/>
      <w:r w:rsidRPr="007C606E">
        <w:rPr>
          <w:szCs w:val="24"/>
          <w:shd w:val="clear" w:color="auto" w:fill="FFFFFF"/>
        </w:rPr>
        <w:t xml:space="preserve"> ; под ред. О. Н. </w:t>
      </w:r>
      <w:proofErr w:type="spellStart"/>
      <w:r w:rsidRPr="007C606E">
        <w:rPr>
          <w:szCs w:val="24"/>
          <w:shd w:val="clear" w:color="auto" w:fill="FFFFFF"/>
        </w:rPr>
        <w:t>Жильцовой</w:t>
      </w:r>
      <w:proofErr w:type="spellEnd"/>
      <w:r w:rsidRPr="007C606E">
        <w:rPr>
          <w:szCs w:val="24"/>
          <w:shd w:val="clear" w:color="auto" w:fill="FFFFFF"/>
        </w:rPr>
        <w:t xml:space="preserve">. - Москва: Вузовский учебник: ИНФРА-М, 2016. - 316 с. - Текст: непосредственный. - То же. - 2019. - ЭБС ZNANIUM.com. - URL: https://znanium.com/catalog/product/1016616 (дата обращения: 21.12.2021). - Текст: электронный. </w:t>
      </w:r>
    </w:p>
    <w:p w:rsidR="00251BA4" w:rsidRPr="007C606E" w:rsidRDefault="00251BA4" w:rsidP="007C606E">
      <w:pPr>
        <w:pStyle w:val="af8"/>
        <w:numPr>
          <w:ilvl w:val="0"/>
          <w:numId w:val="59"/>
        </w:numPr>
        <w:spacing w:line="360" w:lineRule="auto"/>
        <w:ind w:left="0" w:firstLine="709"/>
        <w:jc w:val="both"/>
        <w:rPr>
          <w:rFonts w:ascii="Times New Roman" w:eastAsia="Calibri" w:hAnsi="Times New Roman" w:cs="Times New Roman"/>
          <w:shd w:val="clear" w:color="auto" w:fill="FFFFFF"/>
          <w:lang w:eastAsia="en-US"/>
        </w:rPr>
      </w:pPr>
      <w:r w:rsidRPr="007C606E">
        <w:rPr>
          <w:rFonts w:ascii="Times New Roman" w:hAnsi="Times New Roman" w:cs="Times New Roman"/>
          <w:shd w:val="clear" w:color="auto" w:fill="FFFFFF"/>
        </w:rPr>
        <w:t xml:space="preserve">Маркетинг для магистров: учебник / В. В. </w:t>
      </w:r>
      <w:proofErr w:type="spellStart"/>
      <w:proofErr w:type="gramStart"/>
      <w:r w:rsidRPr="007C606E">
        <w:rPr>
          <w:rFonts w:ascii="Times New Roman" w:hAnsi="Times New Roman" w:cs="Times New Roman"/>
          <w:shd w:val="clear" w:color="auto" w:fill="FFFFFF"/>
        </w:rPr>
        <w:t>Синяев</w:t>
      </w:r>
      <w:proofErr w:type="spellEnd"/>
      <w:r w:rsidRPr="007C606E">
        <w:rPr>
          <w:rFonts w:ascii="Times New Roman" w:hAnsi="Times New Roman" w:cs="Times New Roman"/>
          <w:shd w:val="clear" w:color="auto" w:fill="FFFFFF"/>
        </w:rPr>
        <w:t xml:space="preserve">  [</w:t>
      </w:r>
      <w:proofErr w:type="gramEnd"/>
      <w:r w:rsidRPr="007C606E">
        <w:rPr>
          <w:rFonts w:ascii="Times New Roman" w:hAnsi="Times New Roman" w:cs="Times New Roman"/>
          <w:shd w:val="clear" w:color="auto" w:fill="FFFFFF"/>
        </w:rPr>
        <w:t xml:space="preserve"> и др.]; </w:t>
      </w:r>
      <w:proofErr w:type="spellStart"/>
      <w:r w:rsidRPr="007C606E">
        <w:rPr>
          <w:rFonts w:ascii="Times New Roman" w:hAnsi="Times New Roman" w:cs="Times New Roman"/>
          <w:shd w:val="clear" w:color="auto" w:fill="FFFFFF"/>
        </w:rPr>
        <w:t>Финуниверситет</w:t>
      </w:r>
      <w:proofErr w:type="spellEnd"/>
      <w:r w:rsidRPr="007C606E">
        <w:rPr>
          <w:rFonts w:ascii="Times New Roman" w:hAnsi="Times New Roman" w:cs="Times New Roman"/>
          <w:shd w:val="clear" w:color="auto" w:fill="FFFFFF"/>
        </w:rPr>
        <w:t xml:space="preserve"> ;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Москва: Вузовский учебник, 2016. - 368 с.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непосредственный. - То же.  -  2018. - ЭБС ZNANIUM.com. - URL: https://znanium.com/catalog/product/937984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C606E">
      <w:pPr>
        <w:spacing w:line="360" w:lineRule="auto"/>
        <w:ind w:right="0" w:firstLine="709"/>
        <w:jc w:val="left"/>
        <w:rPr>
          <w:szCs w:val="24"/>
          <w:shd w:val="clear" w:color="auto" w:fill="FFFFFF"/>
        </w:rPr>
      </w:pPr>
      <w:r w:rsidRPr="007C606E">
        <w:rPr>
          <w:rFonts w:eastAsia="Calibri"/>
          <w:b/>
          <w:szCs w:val="24"/>
          <w:shd w:val="clear" w:color="auto" w:fill="FFFFFF"/>
          <w:lang w:eastAsia="en-US"/>
        </w:rPr>
        <w:t>Дополнительная литература</w:t>
      </w:r>
      <w:r w:rsidRPr="007C606E">
        <w:rPr>
          <w:szCs w:val="24"/>
          <w:shd w:val="clear" w:color="auto" w:fill="FFFFFF"/>
        </w:rPr>
        <w:t xml:space="preserve">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Тюрин, Д. В. Маркетинговый </w:t>
      </w:r>
      <w:proofErr w:type="gramStart"/>
      <w:r w:rsidRPr="007C606E">
        <w:rPr>
          <w:rFonts w:ascii="Times New Roman" w:hAnsi="Times New Roman" w:cs="Times New Roman"/>
          <w:shd w:val="clear" w:color="auto" w:fill="FFFFFF"/>
        </w:rPr>
        <w:t>аудит :</w:t>
      </w:r>
      <w:proofErr w:type="gramEnd"/>
      <w:r w:rsidRPr="007C606E">
        <w:rPr>
          <w:rFonts w:ascii="Times New Roman" w:hAnsi="Times New Roman" w:cs="Times New Roman"/>
          <w:shd w:val="clear" w:color="auto" w:fill="FFFFFF"/>
        </w:rPr>
        <w:t xml:space="preserve"> учебник / Д.В. Тюрин. — 2-е изд., доп.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ИНФРА-М, 2020. — 285 с. — (Высшее образование: </w:t>
      </w:r>
      <w:proofErr w:type="spellStart"/>
      <w:r w:rsidRPr="007C606E">
        <w:rPr>
          <w:rFonts w:ascii="Times New Roman" w:hAnsi="Times New Roman" w:cs="Times New Roman"/>
          <w:shd w:val="clear" w:color="auto" w:fill="FFFFFF"/>
        </w:rPr>
        <w:t>Бакалавриат</w:t>
      </w:r>
      <w:proofErr w:type="spellEnd"/>
      <w:r w:rsidRPr="007C606E">
        <w:rPr>
          <w:rFonts w:ascii="Times New Roman" w:hAnsi="Times New Roman" w:cs="Times New Roman"/>
          <w:shd w:val="clear" w:color="auto" w:fill="FFFFFF"/>
        </w:rPr>
        <w:t xml:space="preserve">).  – ЭБС ZNANIUM.com. - URL: https://znanium.com/catalog/product/1070529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hAnsi="Times New Roman" w:cs="Times New Roman"/>
        </w:rPr>
        <w:t xml:space="preserve">Карпова, С. В.  Рекламное </w:t>
      </w:r>
      <w:proofErr w:type="gramStart"/>
      <w:r w:rsidRPr="007C606E">
        <w:rPr>
          <w:rFonts w:ascii="Times New Roman" w:hAnsi="Times New Roman" w:cs="Times New Roman"/>
        </w:rPr>
        <w:t>дело :</w:t>
      </w:r>
      <w:proofErr w:type="gramEnd"/>
      <w:r w:rsidRPr="007C606E">
        <w:rPr>
          <w:rFonts w:ascii="Times New Roman" w:hAnsi="Times New Roman" w:cs="Times New Roman"/>
        </w:rPr>
        <w:t xml:space="preserve"> учебник и практикум для вузов / С. В. Карпова. — 2-е изд., </w:t>
      </w:r>
      <w:proofErr w:type="spellStart"/>
      <w:r w:rsidRPr="007C606E">
        <w:rPr>
          <w:rFonts w:ascii="Times New Roman" w:hAnsi="Times New Roman" w:cs="Times New Roman"/>
        </w:rPr>
        <w:t>перераб</w:t>
      </w:r>
      <w:proofErr w:type="spellEnd"/>
      <w:r w:rsidRPr="007C606E">
        <w:rPr>
          <w:rFonts w:ascii="Times New Roman" w:hAnsi="Times New Roman" w:cs="Times New Roman"/>
        </w:rPr>
        <w:t xml:space="preserve">. и доп. — </w:t>
      </w:r>
      <w:proofErr w:type="gramStart"/>
      <w:r w:rsidRPr="007C606E">
        <w:rPr>
          <w:rFonts w:ascii="Times New Roman" w:hAnsi="Times New Roman" w:cs="Times New Roman"/>
        </w:rPr>
        <w:t>Москва :</w:t>
      </w:r>
      <w:proofErr w:type="gramEnd"/>
      <w:r w:rsidRPr="007C606E">
        <w:rPr>
          <w:rFonts w:ascii="Times New Roman" w:hAnsi="Times New Roman" w:cs="Times New Roman"/>
        </w:rPr>
        <w:t xml:space="preserve"> Издательство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2021. — 431 с. — (Высшее образование). — Образовательная платформа </w:t>
      </w:r>
      <w:proofErr w:type="spellStart"/>
      <w:r w:rsidRPr="007C606E">
        <w:rPr>
          <w:rFonts w:ascii="Times New Roman" w:hAnsi="Times New Roman" w:cs="Times New Roman"/>
        </w:rPr>
        <w:t>Юрайт</w:t>
      </w:r>
      <w:proofErr w:type="spellEnd"/>
      <w:r w:rsidRPr="007C606E">
        <w:rPr>
          <w:rFonts w:ascii="Times New Roman" w:hAnsi="Times New Roman" w:cs="Times New Roman"/>
        </w:rPr>
        <w:t xml:space="preserve"> [сайт]. — URL: https://urait.ru/bcode/477847 (дата обращения: 21.12.2021). — </w:t>
      </w:r>
      <w:proofErr w:type="gramStart"/>
      <w:r w:rsidRPr="007C606E">
        <w:rPr>
          <w:rFonts w:ascii="Times New Roman" w:hAnsi="Times New Roman" w:cs="Times New Roman"/>
        </w:rPr>
        <w:t>Текст :</w:t>
      </w:r>
      <w:proofErr w:type="gramEnd"/>
      <w:r w:rsidRPr="007C606E">
        <w:rPr>
          <w:rFonts w:ascii="Times New Roman" w:hAnsi="Times New Roman" w:cs="Times New Roman"/>
        </w:rPr>
        <w:t xml:space="preserve"> электронный. </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М.  Реклама и связи с </w:t>
      </w:r>
      <w:proofErr w:type="gramStart"/>
      <w:r w:rsidRPr="007C606E">
        <w:rPr>
          <w:rFonts w:ascii="Times New Roman" w:hAnsi="Times New Roman" w:cs="Times New Roman"/>
          <w:shd w:val="clear" w:color="auto" w:fill="FFFFFF"/>
        </w:rPr>
        <w:t>общественностью :</w:t>
      </w:r>
      <w:proofErr w:type="gramEnd"/>
      <w:r w:rsidRPr="007C606E">
        <w:rPr>
          <w:rFonts w:ascii="Times New Roman" w:hAnsi="Times New Roman" w:cs="Times New Roman"/>
          <w:shd w:val="clear" w:color="auto" w:fill="FFFFFF"/>
        </w:rPr>
        <w:t xml:space="preserve"> учебник для вузов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О. Н. </w:t>
      </w:r>
      <w:proofErr w:type="spellStart"/>
      <w:r w:rsidRPr="007C606E">
        <w:rPr>
          <w:rFonts w:ascii="Times New Roman" w:hAnsi="Times New Roman" w:cs="Times New Roman"/>
          <w:shd w:val="clear" w:color="auto" w:fill="FFFFFF"/>
        </w:rPr>
        <w:t>Жильцова</w:t>
      </w:r>
      <w:proofErr w:type="spellEnd"/>
      <w:r w:rsidRPr="007C606E">
        <w:rPr>
          <w:rFonts w:ascii="Times New Roman" w:hAnsi="Times New Roman" w:cs="Times New Roman"/>
          <w:shd w:val="clear" w:color="auto" w:fill="FFFFFF"/>
        </w:rPr>
        <w:t xml:space="preserve">, Д. А. Жильцов.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Издательство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2021. — 552 с. — (Высшее образование). —  Образовательная платформа </w:t>
      </w:r>
      <w:proofErr w:type="spellStart"/>
      <w:r w:rsidRPr="007C606E">
        <w:rPr>
          <w:rFonts w:ascii="Times New Roman" w:hAnsi="Times New Roman" w:cs="Times New Roman"/>
          <w:shd w:val="clear" w:color="auto" w:fill="FFFFFF"/>
        </w:rPr>
        <w:t>Юрайт</w:t>
      </w:r>
      <w:proofErr w:type="spellEnd"/>
      <w:r w:rsidRPr="007C606E">
        <w:rPr>
          <w:rFonts w:ascii="Times New Roman" w:hAnsi="Times New Roman" w:cs="Times New Roman"/>
          <w:shd w:val="clear" w:color="auto" w:fill="FFFFFF"/>
        </w:rPr>
        <w:t xml:space="preserve"> [сайт]. — URL: https://urait.ru/bcode/482662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shd w:val="clear" w:color="auto" w:fill="FFFFFF"/>
        </w:rPr>
      </w:pPr>
      <w:r w:rsidRPr="007C606E">
        <w:rPr>
          <w:rFonts w:ascii="Times New Roman" w:hAnsi="Times New Roman" w:cs="Times New Roman"/>
          <w:shd w:val="clear" w:color="auto" w:fill="FFFFFF"/>
        </w:rPr>
        <w:t xml:space="preserve">Маркетинг PR и рекламы: учебник для студентов вузов, обучающихся по специальности «Маркетинг» / И. М. </w:t>
      </w:r>
      <w:proofErr w:type="spellStart"/>
      <w:r w:rsidRPr="007C606E">
        <w:rPr>
          <w:rFonts w:ascii="Times New Roman" w:hAnsi="Times New Roman" w:cs="Times New Roman"/>
          <w:shd w:val="clear" w:color="auto" w:fill="FFFFFF"/>
        </w:rPr>
        <w:t>Синяева</w:t>
      </w:r>
      <w:proofErr w:type="spellEnd"/>
      <w:r w:rsidRPr="007C606E">
        <w:rPr>
          <w:rFonts w:ascii="Times New Roman" w:hAnsi="Times New Roman" w:cs="Times New Roman"/>
          <w:shd w:val="clear" w:color="auto" w:fill="FFFFFF"/>
        </w:rPr>
        <w:t xml:space="preserve"> [и др.</w:t>
      </w:r>
      <w:proofErr w:type="gramStart"/>
      <w:r w:rsidRPr="007C606E">
        <w:rPr>
          <w:rFonts w:ascii="Times New Roman" w:hAnsi="Times New Roman" w:cs="Times New Roman"/>
          <w:shd w:val="clear" w:color="auto" w:fill="FFFFFF"/>
        </w:rPr>
        <w:t>] ;</w:t>
      </w:r>
      <w:proofErr w:type="gramEnd"/>
      <w:r w:rsidRPr="007C606E">
        <w:rPr>
          <w:rFonts w:ascii="Times New Roman" w:hAnsi="Times New Roman" w:cs="Times New Roman"/>
          <w:shd w:val="clear" w:color="auto" w:fill="FFFFFF"/>
        </w:rPr>
        <w:t xml:space="preserve"> под ред. И. М. </w:t>
      </w:r>
      <w:proofErr w:type="spellStart"/>
      <w:r w:rsidRPr="007C606E">
        <w:rPr>
          <w:rFonts w:ascii="Times New Roman" w:hAnsi="Times New Roman" w:cs="Times New Roman"/>
          <w:shd w:val="clear" w:color="auto" w:fill="FFFFFF"/>
        </w:rPr>
        <w:t>Синяевой</w:t>
      </w:r>
      <w:proofErr w:type="spellEnd"/>
      <w:r w:rsidRPr="007C606E">
        <w:rPr>
          <w:rFonts w:ascii="Times New Roman" w:hAnsi="Times New Roman" w:cs="Times New Roman"/>
          <w:shd w:val="clear" w:color="auto" w:fill="FFFFFF"/>
        </w:rPr>
        <w:t xml:space="preserve">. — </w:t>
      </w:r>
      <w:proofErr w:type="gramStart"/>
      <w:r w:rsidRPr="007C606E">
        <w:rPr>
          <w:rFonts w:ascii="Times New Roman" w:hAnsi="Times New Roman" w:cs="Times New Roman"/>
          <w:shd w:val="clear" w:color="auto" w:fill="FFFFFF"/>
        </w:rPr>
        <w:t>Москва :</w:t>
      </w:r>
      <w:proofErr w:type="gramEnd"/>
      <w:r w:rsidRPr="007C606E">
        <w:rPr>
          <w:rFonts w:ascii="Times New Roman" w:hAnsi="Times New Roman" w:cs="Times New Roman"/>
          <w:shd w:val="clear" w:color="auto" w:fill="FFFFFF"/>
        </w:rPr>
        <w:t xml:space="preserve"> ЮНИТИ-ДАНА,2017. - 495 с. - ЭБС ZNANIUM.com. - URL: https://znanium.com/catalog/product/1028516 (дата обращения: 21.12.2021). – </w:t>
      </w:r>
      <w:proofErr w:type="gramStart"/>
      <w:r w:rsidRPr="007C606E">
        <w:rPr>
          <w:rFonts w:ascii="Times New Roman" w:hAnsi="Times New Roman" w:cs="Times New Roman"/>
          <w:shd w:val="clear" w:color="auto" w:fill="FFFFFF"/>
        </w:rPr>
        <w:t>Текст :</w:t>
      </w:r>
      <w:proofErr w:type="gramEnd"/>
      <w:r w:rsidRPr="007C606E">
        <w:rPr>
          <w:rFonts w:ascii="Times New Roman" w:hAnsi="Times New Roman" w:cs="Times New Roman"/>
          <w:shd w:val="clear" w:color="auto" w:fill="FFFFFF"/>
        </w:rPr>
        <w:t xml:space="preserve"> электронный.</w:t>
      </w:r>
    </w:p>
    <w:p w:rsidR="00251BA4" w:rsidRPr="007C606E" w:rsidRDefault="00251BA4" w:rsidP="007A78E9">
      <w:pPr>
        <w:pStyle w:val="af8"/>
        <w:numPr>
          <w:ilvl w:val="0"/>
          <w:numId w:val="59"/>
        </w:numPr>
        <w:spacing w:line="360" w:lineRule="auto"/>
        <w:jc w:val="both"/>
        <w:rPr>
          <w:rFonts w:ascii="Times New Roman" w:hAnsi="Times New Roman" w:cs="Times New Roman"/>
        </w:rPr>
      </w:pPr>
      <w:r w:rsidRPr="007C606E">
        <w:rPr>
          <w:rFonts w:ascii="Times New Roman" w:eastAsia="Calibri" w:hAnsi="Times New Roman" w:cs="Times New Roman"/>
          <w:shd w:val="clear" w:color="auto" w:fill="FFFFFF"/>
          <w:lang w:eastAsia="en-US"/>
        </w:rPr>
        <w:lastRenderedPageBreak/>
        <w:t xml:space="preserve">Интегрированные маркетинговые коммуникации: учебник / И. М. </w:t>
      </w:r>
      <w:proofErr w:type="spellStart"/>
      <w:r w:rsidRPr="007C606E">
        <w:rPr>
          <w:rFonts w:ascii="Times New Roman" w:eastAsia="Calibri" w:hAnsi="Times New Roman" w:cs="Times New Roman"/>
          <w:shd w:val="clear" w:color="auto" w:fill="FFFFFF"/>
          <w:lang w:eastAsia="en-US"/>
        </w:rPr>
        <w:t>Синяева</w:t>
      </w:r>
      <w:proofErr w:type="spellEnd"/>
      <w:r w:rsidRPr="007C606E">
        <w:rPr>
          <w:rFonts w:ascii="Times New Roman" w:eastAsia="Calibri" w:hAnsi="Times New Roman" w:cs="Times New Roman"/>
          <w:shd w:val="clear" w:color="auto" w:fill="FFFFFF"/>
          <w:lang w:eastAsia="en-US"/>
        </w:rPr>
        <w:t xml:space="preserve"> [и др.]; под ред. И. М. </w:t>
      </w:r>
      <w:proofErr w:type="spellStart"/>
      <w:r w:rsidRPr="007C606E">
        <w:rPr>
          <w:rFonts w:ascii="Times New Roman" w:eastAsia="Calibri" w:hAnsi="Times New Roman" w:cs="Times New Roman"/>
          <w:shd w:val="clear" w:color="auto" w:fill="FFFFFF"/>
          <w:lang w:eastAsia="en-US"/>
        </w:rPr>
        <w:t>Синяевой</w:t>
      </w:r>
      <w:proofErr w:type="spellEnd"/>
      <w:r w:rsidRPr="007C606E">
        <w:rPr>
          <w:rFonts w:ascii="Times New Roman" w:eastAsia="Calibri" w:hAnsi="Times New Roman" w:cs="Times New Roman"/>
          <w:shd w:val="clear" w:color="auto" w:fill="FFFFFF"/>
          <w:lang w:eastAsia="en-US"/>
        </w:rPr>
        <w:t xml:space="preserve">. - Москва: </w:t>
      </w:r>
      <w:proofErr w:type="spellStart"/>
      <w:r w:rsidRPr="007C606E">
        <w:rPr>
          <w:rFonts w:ascii="Times New Roman" w:eastAsia="Calibri" w:hAnsi="Times New Roman" w:cs="Times New Roman"/>
          <w:shd w:val="clear" w:color="auto" w:fill="FFFFFF"/>
          <w:lang w:eastAsia="en-US"/>
        </w:rPr>
        <w:t>Юнити</w:t>
      </w:r>
      <w:proofErr w:type="spellEnd"/>
      <w:r w:rsidRPr="007C606E">
        <w:rPr>
          <w:rFonts w:ascii="Times New Roman" w:eastAsia="Calibri" w:hAnsi="Times New Roman" w:cs="Times New Roman"/>
          <w:shd w:val="clear" w:color="auto" w:fill="FFFFFF"/>
          <w:lang w:eastAsia="en-US"/>
        </w:rPr>
        <w:t>-Дана, 2012. - 504 с. - (</w:t>
      </w:r>
      <w:proofErr w:type="spellStart"/>
      <w:r w:rsidRPr="007C606E">
        <w:rPr>
          <w:rFonts w:ascii="Times New Roman" w:eastAsia="Calibri" w:hAnsi="Times New Roman" w:cs="Times New Roman"/>
          <w:shd w:val="clear" w:color="auto" w:fill="FFFFFF"/>
          <w:lang w:eastAsia="en-US"/>
        </w:rPr>
        <w:t>Magister</w:t>
      </w:r>
      <w:proofErr w:type="spellEnd"/>
      <w:r w:rsidRPr="007C606E">
        <w:rPr>
          <w:rFonts w:ascii="Times New Roman" w:eastAsia="Calibri" w:hAnsi="Times New Roman" w:cs="Times New Roman"/>
          <w:shd w:val="clear" w:color="auto" w:fill="FFFFFF"/>
          <w:lang w:eastAsia="en-US"/>
        </w:rPr>
        <w:t xml:space="preserve">). - Текст: непосредственный. - То же. - 2015. – ЭБС Университетская библиотека </w:t>
      </w:r>
      <w:proofErr w:type="spellStart"/>
      <w:r w:rsidRPr="007C606E">
        <w:rPr>
          <w:rFonts w:ascii="Times New Roman" w:eastAsia="Calibri" w:hAnsi="Times New Roman" w:cs="Times New Roman"/>
          <w:shd w:val="clear" w:color="auto" w:fill="FFFFFF"/>
          <w:lang w:eastAsia="en-US"/>
        </w:rPr>
        <w:t>online</w:t>
      </w:r>
      <w:proofErr w:type="spellEnd"/>
      <w:r w:rsidRPr="007C606E">
        <w:rPr>
          <w:rFonts w:ascii="Times New Roman" w:eastAsia="Calibri" w:hAnsi="Times New Roman" w:cs="Times New Roman"/>
          <w:shd w:val="clear" w:color="auto" w:fill="FFFFFF"/>
          <w:lang w:eastAsia="en-US"/>
        </w:rPr>
        <w:t xml:space="preserve">. - URL: http://biblioclub.ru/index.php?page=book&amp;id=119438 (дата обращения: 21.12.2021). – </w:t>
      </w:r>
      <w:proofErr w:type="gramStart"/>
      <w:r w:rsidRPr="007C606E">
        <w:rPr>
          <w:rFonts w:ascii="Times New Roman" w:eastAsia="Calibri" w:hAnsi="Times New Roman" w:cs="Times New Roman"/>
          <w:shd w:val="clear" w:color="auto" w:fill="FFFFFF"/>
          <w:lang w:eastAsia="en-US"/>
        </w:rPr>
        <w:t>Текст :</w:t>
      </w:r>
      <w:proofErr w:type="gramEnd"/>
      <w:r w:rsidRPr="007C606E">
        <w:rPr>
          <w:rFonts w:ascii="Times New Roman" w:eastAsia="Calibri" w:hAnsi="Times New Roman" w:cs="Times New Roman"/>
          <w:shd w:val="clear" w:color="auto" w:fill="FFFFFF"/>
          <w:lang w:eastAsia="en-US"/>
        </w:rPr>
        <w:t xml:space="preserve"> электронный.</w:t>
      </w:r>
    </w:p>
    <w:p w:rsidR="00251BA4" w:rsidRPr="007C606E" w:rsidRDefault="00251BA4" w:rsidP="007C606E">
      <w:pPr>
        <w:tabs>
          <w:tab w:val="right" w:pos="720"/>
        </w:tabs>
        <w:spacing w:line="360" w:lineRule="auto"/>
        <w:ind w:right="0" w:firstLine="709"/>
        <w:jc w:val="left"/>
        <w:rPr>
          <w:szCs w:val="24"/>
          <w:lang w:eastAsia="en-US"/>
        </w:rPr>
      </w:pPr>
    </w:p>
    <w:p w:rsidR="00251BA4" w:rsidRPr="007C606E" w:rsidRDefault="00251BA4" w:rsidP="007C606E">
      <w:pPr>
        <w:spacing w:line="360" w:lineRule="auto"/>
        <w:ind w:right="0" w:firstLine="709"/>
        <w:jc w:val="center"/>
        <w:rPr>
          <w:b/>
          <w:szCs w:val="24"/>
        </w:rPr>
      </w:pPr>
      <w:r w:rsidRPr="007C606E">
        <w:rPr>
          <w:b/>
          <w:szCs w:val="24"/>
        </w:rPr>
        <w:t>9. Перечень ресурсов информационно-телекоммуникационной сети «Интернет», необходимых для освоения дисциплины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Электронная библиотека Финансового университета (ЭБ) http://elib.fa.ru/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Электронно-библиотечная система BOOK.RU http://www.book.ru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w:t>
      </w:r>
      <w:r w:rsidRPr="007C606E">
        <w:rPr>
          <w:rFonts w:eastAsia="Calibri"/>
          <w:szCs w:val="24"/>
          <w:lang w:eastAsia="en-US"/>
        </w:rPr>
        <w:tab/>
        <w:t>Электронно-библиотечная система «Университетская библиотека ОНЛАЙН» http://biblioclub.ru/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 xml:space="preserve">Электронно-библиотечная система </w:t>
      </w:r>
      <w:proofErr w:type="spellStart"/>
      <w:r w:rsidRPr="007C606E">
        <w:rPr>
          <w:rFonts w:eastAsia="Calibri"/>
          <w:szCs w:val="24"/>
          <w:lang w:eastAsia="en-US"/>
        </w:rPr>
        <w:t>Znanium</w:t>
      </w:r>
      <w:proofErr w:type="spellEnd"/>
      <w:r w:rsidRPr="007C606E">
        <w:rPr>
          <w:rFonts w:eastAsia="Calibri"/>
          <w:szCs w:val="24"/>
          <w:lang w:eastAsia="en-US"/>
        </w:rPr>
        <w:t xml:space="preserve"> http://www.znanium.com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Электронно-библиотечная система издательства «ЮРАЙТ» https://urait.ru/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Электронно-библиотечная система издательства Проспект http://ebs.prospekt.org/books</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 xml:space="preserve">Деловая онлайн-библиотека </w:t>
      </w:r>
      <w:proofErr w:type="spellStart"/>
      <w:r w:rsidRPr="007C606E">
        <w:rPr>
          <w:rFonts w:eastAsia="Calibri"/>
          <w:szCs w:val="24"/>
          <w:lang w:eastAsia="en-US"/>
        </w:rPr>
        <w:t>Alpina</w:t>
      </w:r>
      <w:proofErr w:type="spellEnd"/>
      <w:r w:rsidRPr="007C606E">
        <w:rPr>
          <w:rFonts w:eastAsia="Calibri"/>
          <w:szCs w:val="24"/>
          <w:lang w:eastAsia="en-US"/>
        </w:rPr>
        <w:t xml:space="preserve"> </w:t>
      </w:r>
      <w:proofErr w:type="spellStart"/>
      <w:r w:rsidRPr="007C606E">
        <w:rPr>
          <w:rFonts w:eastAsia="Calibri"/>
          <w:szCs w:val="24"/>
          <w:lang w:eastAsia="en-US"/>
        </w:rPr>
        <w:t>Digital</w:t>
      </w:r>
      <w:proofErr w:type="spellEnd"/>
      <w:r w:rsidRPr="007C606E">
        <w:rPr>
          <w:rFonts w:eastAsia="Calibri"/>
          <w:szCs w:val="24"/>
          <w:lang w:eastAsia="en-US"/>
        </w:rPr>
        <w:t xml:space="preserve"> http://lib.alpinadigital.ru/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Электронная библиотека Издательского дома «Гребенников» https://grebennikon.ru/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 xml:space="preserve">Научная электронная библиотека eLibrary.ru http://elibrary.ru  </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Национальная электронная библиотека http://нэб.рф/</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Кадровая справочная система "Система Кадры" https://budget.1kadry.ru/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Финансовая справочная система «Финансовый директор» http://www.1fd.ru/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13.</w:t>
      </w:r>
      <w:r w:rsidRPr="007C606E">
        <w:rPr>
          <w:rFonts w:eastAsia="Calibri"/>
          <w:szCs w:val="24"/>
          <w:lang w:eastAsia="en-US"/>
        </w:rPr>
        <w:tab/>
        <w:t>Юридическая справочная система «Юрист» http://www.1jur.ru/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14.</w:t>
      </w:r>
      <w:r w:rsidRPr="007C606E">
        <w:rPr>
          <w:rFonts w:eastAsia="Calibri"/>
          <w:szCs w:val="24"/>
          <w:lang w:eastAsia="en-US"/>
        </w:rPr>
        <w:tab/>
        <w:t>Ресурсы информационно-аналитического агентства по финансовым рынкам Cbonds.ru https://cbonds.ru/</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15.</w:t>
      </w:r>
      <w:r w:rsidRPr="007C606E">
        <w:rPr>
          <w:rFonts w:eastAsia="Calibri"/>
          <w:szCs w:val="24"/>
          <w:lang w:eastAsia="en-US"/>
        </w:rPr>
        <w:tab/>
        <w:t>СПАРК https://spark-interfax.ru/</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16.</w:t>
      </w:r>
      <w:r w:rsidRPr="007C606E">
        <w:rPr>
          <w:rFonts w:eastAsia="Calibri"/>
          <w:szCs w:val="24"/>
          <w:lang w:val="en-US" w:eastAsia="en-US"/>
        </w:rPr>
        <w:tab/>
        <w:t>Academic Reference http://ar.cnki.net/ACADREF</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17.</w:t>
      </w:r>
      <w:r w:rsidRPr="007C606E">
        <w:rPr>
          <w:rFonts w:eastAsia="Calibri"/>
          <w:szCs w:val="24"/>
          <w:lang w:val="en-US" w:eastAsia="en-US"/>
        </w:rPr>
        <w:tab/>
        <w:t>Bank Focus http://library.fa.ru/resource.asp?id=527</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18.</w:t>
      </w:r>
      <w:r w:rsidRPr="007C606E">
        <w:rPr>
          <w:rFonts w:eastAsia="Calibri"/>
          <w:szCs w:val="24"/>
          <w:lang w:eastAsia="en-US"/>
        </w:rPr>
        <w:tab/>
        <w:t xml:space="preserve">Пакет баз данных компании EBSCO </w:t>
      </w:r>
      <w:proofErr w:type="spellStart"/>
      <w:r w:rsidRPr="007C606E">
        <w:rPr>
          <w:rFonts w:eastAsia="Calibri"/>
          <w:szCs w:val="24"/>
          <w:lang w:eastAsia="en-US"/>
        </w:rPr>
        <w:t>Publishing</w:t>
      </w:r>
      <w:proofErr w:type="spellEnd"/>
      <w:r w:rsidRPr="007C606E">
        <w:rPr>
          <w:rFonts w:eastAsia="Calibri"/>
          <w:szCs w:val="24"/>
          <w:lang w:eastAsia="en-US"/>
        </w:rPr>
        <w:t xml:space="preserve">, крупнейшего </w:t>
      </w:r>
      <w:proofErr w:type="spellStart"/>
      <w:r w:rsidRPr="007C606E">
        <w:rPr>
          <w:rFonts w:eastAsia="Calibri"/>
          <w:szCs w:val="24"/>
          <w:lang w:eastAsia="en-US"/>
        </w:rPr>
        <w:t>агрегатора</w:t>
      </w:r>
      <w:proofErr w:type="spellEnd"/>
      <w:r w:rsidRPr="007C606E">
        <w:rPr>
          <w:rFonts w:eastAsia="Calibri"/>
          <w:szCs w:val="24"/>
          <w:lang w:eastAsia="en-US"/>
        </w:rPr>
        <w:t xml:space="preserve"> научных ресурсов ведущих издательств мира http://search.ebscohost.com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19.</w:t>
      </w:r>
      <w:r w:rsidRPr="007C606E">
        <w:rPr>
          <w:rFonts w:eastAsia="Calibri"/>
          <w:szCs w:val="24"/>
          <w:lang w:eastAsia="en-US"/>
        </w:rPr>
        <w:tab/>
        <w:t xml:space="preserve">Электронные продукты издательства </w:t>
      </w:r>
      <w:proofErr w:type="spellStart"/>
      <w:r w:rsidRPr="007C606E">
        <w:rPr>
          <w:rFonts w:eastAsia="Calibri"/>
          <w:szCs w:val="24"/>
          <w:lang w:eastAsia="en-US"/>
        </w:rPr>
        <w:t>Elsevier</w:t>
      </w:r>
      <w:proofErr w:type="spellEnd"/>
      <w:r w:rsidRPr="007C606E">
        <w:rPr>
          <w:rFonts w:eastAsia="Calibri"/>
          <w:szCs w:val="24"/>
          <w:lang w:eastAsia="en-US"/>
        </w:rPr>
        <w:t xml:space="preserve"> http://www.sciencedirect.com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20.</w:t>
      </w:r>
      <w:r w:rsidRPr="007C606E">
        <w:rPr>
          <w:rFonts w:eastAsia="Calibri"/>
          <w:szCs w:val="24"/>
          <w:lang w:val="en-US" w:eastAsia="en-US"/>
        </w:rPr>
        <w:tab/>
        <w:t xml:space="preserve">Emerald: Management </w:t>
      </w:r>
      <w:proofErr w:type="spellStart"/>
      <w:r w:rsidRPr="007C606E">
        <w:rPr>
          <w:rFonts w:eastAsia="Calibri"/>
          <w:szCs w:val="24"/>
          <w:lang w:val="en-US" w:eastAsia="en-US"/>
        </w:rPr>
        <w:t>eJournal</w:t>
      </w:r>
      <w:proofErr w:type="spellEnd"/>
      <w:r w:rsidRPr="007C606E">
        <w:rPr>
          <w:rFonts w:eastAsia="Calibri"/>
          <w:szCs w:val="24"/>
          <w:lang w:val="en-US" w:eastAsia="en-US"/>
        </w:rPr>
        <w:t xml:space="preserve"> Portfolio https://www.emerald.com/insight/</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21.</w:t>
      </w:r>
      <w:r w:rsidRPr="007C606E">
        <w:rPr>
          <w:rFonts w:eastAsia="Calibri"/>
          <w:szCs w:val="24"/>
          <w:lang w:eastAsia="en-US"/>
        </w:rPr>
        <w:tab/>
        <w:t xml:space="preserve">Информационно-аналитическая база данных EMIS </w:t>
      </w:r>
      <w:proofErr w:type="spellStart"/>
      <w:r w:rsidRPr="007C606E">
        <w:rPr>
          <w:rFonts w:eastAsia="Calibri"/>
          <w:szCs w:val="24"/>
          <w:lang w:eastAsia="en-US"/>
        </w:rPr>
        <w:t>Global</w:t>
      </w:r>
      <w:proofErr w:type="spellEnd"/>
      <w:r w:rsidRPr="007C606E">
        <w:rPr>
          <w:rFonts w:eastAsia="Calibri"/>
          <w:szCs w:val="24"/>
          <w:lang w:eastAsia="en-US"/>
        </w:rPr>
        <w:t xml:space="preserve"> https://www.emis.com/php/companies/overview/index</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22.</w:t>
      </w:r>
      <w:r w:rsidRPr="007C606E">
        <w:rPr>
          <w:rFonts w:eastAsia="Calibri"/>
          <w:szCs w:val="24"/>
          <w:lang w:eastAsia="en-US"/>
        </w:rPr>
        <w:tab/>
      </w:r>
      <w:proofErr w:type="spellStart"/>
      <w:r w:rsidRPr="007C606E">
        <w:rPr>
          <w:rFonts w:eastAsia="Calibri"/>
          <w:szCs w:val="24"/>
          <w:lang w:eastAsia="en-US"/>
        </w:rPr>
        <w:t>Henry</w:t>
      </w:r>
      <w:proofErr w:type="spellEnd"/>
      <w:r w:rsidRPr="007C606E">
        <w:rPr>
          <w:rFonts w:eastAsia="Calibri"/>
          <w:szCs w:val="24"/>
          <w:lang w:eastAsia="en-US"/>
        </w:rPr>
        <w:t xml:space="preserve"> </w:t>
      </w:r>
      <w:proofErr w:type="spellStart"/>
      <w:r w:rsidRPr="007C606E">
        <w:rPr>
          <w:rFonts w:eastAsia="Calibri"/>
          <w:szCs w:val="24"/>
          <w:lang w:eastAsia="en-US"/>
        </w:rPr>
        <w:t>Stewart</w:t>
      </w:r>
      <w:proofErr w:type="spellEnd"/>
      <w:r w:rsidRPr="007C606E">
        <w:rPr>
          <w:rFonts w:eastAsia="Calibri"/>
          <w:szCs w:val="24"/>
          <w:lang w:eastAsia="en-US"/>
        </w:rPr>
        <w:t xml:space="preserve"> </w:t>
      </w:r>
      <w:proofErr w:type="spellStart"/>
      <w:r w:rsidRPr="007C606E">
        <w:rPr>
          <w:rFonts w:eastAsia="Calibri"/>
          <w:szCs w:val="24"/>
          <w:lang w:eastAsia="en-US"/>
        </w:rPr>
        <w:t>Talks</w:t>
      </w:r>
      <w:proofErr w:type="spellEnd"/>
      <w:r w:rsidRPr="007C606E">
        <w:rPr>
          <w:rFonts w:eastAsia="Calibri"/>
          <w:szCs w:val="24"/>
          <w:lang w:eastAsia="en-US"/>
        </w:rPr>
        <w:t>: Библиотека Онлайн Лекций по Бизнесу и Маркетингу https://hstalks.com/business/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23.</w:t>
      </w:r>
      <w:r w:rsidRPr="007C606E">
        <w:rPr>
          <w:rFonts w:eastAsia="Calibri"/>
          <w:szCs w:val="24"/>
          <w:lang w:val="en-US" w:eastAsia="en-US"/>
        </w:rPr>
        <w:tab/>
        <w:t>Oxford Scholarship Online https://oxford.universitypressscholarship.com/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24.</w:t>
      </w:r>
      <w:r w:rsidRPr="007C606E">
        <w:rPr>
          <w:rFonts w:eastAsia="Calibri"/>
          <w:szCs w:val="24"/>
          <w:lang w:eastAsia="en-US"/>
        </w:rPr>
        <w:tab/>
        <w:t xml:space="preserve">Коллекция научных журналов </w:t>
      </w:r>
      <w:proofErr w:type="spellStart"/>
      <w:r w:rsidRPr="007C606E">
        <w:rPr>
          <w:rFonts w:eastAsia="Calibri"/>
          <w:szCs w:val="24"/>
          <w:lang w:eastAsia="en-US"/>
        </w:rPr>
        <w:t>Oxford</w:t>
      </w:r>
      <w:proofErr w:type="spellEnd"/>
      <w:r w:rsidRPr="007C606E">
        <w:rPr>
          <w:rFonts w:eastAsia="Calibri"/>
          <w:szCs w:val="24"/>
          <w:lang w:eastAsia="en-US"/>
        </w:rPr>
        <w:t xml:space="preserve"> </w:t>
      </w:r>
      <w:proofErr w:type="spellStart"/>
      <w:r w:rsidRPr="007C606E">
        <w:rPr>
          <w:rFonts w:eastAsia="Calibri"/>
          <w:szCs w:val="24"/>
          <w:lang w:eastAsia="en-US"/>
        </w:rPr>
        <w:t>University</w:t>
      </w:r>
      <w:proofErr w:type="spellEnd"/>
      <w:r w:rsidRPr="007C606E">
        <w:rPr>
          <w:rFonts w:eastAsia="Calibri"/>
          <w:szCs w:val="24"/>
          <w:lang w:eastAsia="en-US"/>
        </w:rPr>
        <w:t xml:space="preserve"> </w:t>
      </w:r>
      <w:proofErr w:type="spellStart"/>
      <w:r w:rsidRPr="007C606E">
        <w:rPr>
          <w:rFonts w:eastAsia="Calibri"/>
          <w:szCs w:val="24"/>
          <w:lang w:eastAsia="en-US"/>
        </w:rPr>
        <w:t>Press</w:t>
      </w:r>
      <w:proofErr w:type="spellEnd"/>
      <w:r w:rsidRPr="007C606E">
        <w:rPr>
          <w:rFonts w:eastAsia="Calibri"/>
          <w:szCs w:val="24"/>
          <w:lang w:eastAsia="en-US"/>
        </w:rPr>
        <w:t xml:space="preserve"> https://academic.oup.com/journals/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25.</w:t>
      </w:r>
      <w:r w:rsidRPr="007C606E">
        <w:rPr>
          <w:rFonts w:eastAsia="Calibri"/>
          <w:szCs w:val="24"/>
          <w:lang w:val="en-US" w:eastAsia="en-US"/>
        </w:rPr>
        <w:tab/>
        <w:t xml:space="preserve">ProQuest: </w:t>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Business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Subscription </w:t>
      </w:r>
      <w:r w:rsidRPr="007C606E">
        <w:rPr>
          <w:rFonts w:eastAsia="Calibri"/>
          <w:szCs w:val="24"/>
          <w:lang w:eastAsia="en-US"/>
        </w:rPr>
        <w:t>на</w:t>
      </w:r>
      <w:r w:rsidRPr="007C606E">
        <w:rPr>
          <w:rFonts w:eastAsia="Calibri"/>
          <w:szCs w:val="24"/>
          <w:lang w:val="en-US" w:eastAsia="en-US"/>
        </w:rPr>
        <w:t xml:space="preserve"> </w:t>
      </w:r>
      <w:r w:rsidRPr="007C606E">
        <w:rPr>
          <w:rFonts w:eastAsia="Calibri"/>
          <w:szCs w:val="24"/>
          <w:lang w:eastAsia="en-US"/>
        </w:rPr>
        <w:t>платформе</w:t>
      </w:r>
      <w:r w:rsidRPr="007C606E">
        <w:rPr>
          <w:rFonts w:eastAsia="Calibri"/>
          <w:szCs w:val="24"/>
          <w:lang w:val="en-US" w:eastAsia="en-US"/>
        </w:rPr>
        <w:t xml:space="preserve"> </w:t>
      </w:r>
      <w:proofErr w:type="spellStart"/>
      <w:r w:rsidRPr="007C606E">
        <w:rPr>
          <w:rFonts w:eastAsia="Calibri"/>
          <w:szCs w:val="24"/>
          <w:lang w:val="en-US" w:eastAsia="en-US"/>
        </w:rPr>
        <w:t>Ebook</w:t>
      </w:r>
      <w:proofErr w:type="spellEnd"/>
      <w:r w:rsidRPr="007C606E">
        <w:rPr>
          <w:rFonts w:eastAsia="Calibri"/>
          <w:szCs w:val="24"/>
          <w:lang w:val="en-US" w:eastAsia="en-US"/>
        </w:rPr>
        <w:t xml:space="preserve"> Central‎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26.</w:t>
      </w:r>
      <w:r w:rsidRPr="007C606E">
        <w:rPr>
          <w:rFonts w:eastAsia="Calibri"/>
          <w:szCs w:val="24"/>
          <w:lang w:val="en-US" w:eastAsia="en-US"/>
        </w:rPr>
        <w:tab/>
        <w:t>ProQuest Dissertations &amp; Theses A&amp;I https://search.proquest.com/</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27.</w:t>
      </w:r>
      <w:r w:rsidRPr="007C606E">
        <w:rPr>
          <w:rFonts w:eastAsia="Calibri"/>
          <w:szCs w:val="24"/>
          <w:lang w:val="en-US" w:eastAsia="en-US"/>
        </w:rPr>
        <w:tab/>
      </w:r>
      <w:r w:rsidRPr="007C606E">
        <w:rPr>
          <w:rFonts w:eastAsia="Calibri"/>
          <w:szCs w:val="24"/>
          <w:lang w:eastAsia="en-US"/>
        </w:rPr>
        <w:t>База</w:t>
      </w:r>
      <w:r w:rsidRPr="007C606E">
        <w:rPr>
          <w:rFonts w:eastAsia="Calibri"/>
          <w:szCs w:val="24"/>
          <w:lang w:val="en-US" w:eastAsia="en-US"/>
        </w:rPr>
        <w:t xml:space="preserve"> </w:t>
      </w:r>
      <w:r w:rsidRPr="007C606E">
        <w:rPr>
          <w:rFonts w:eastAsia="Calibri"/>
          <w:szCs w:val="24"/>
          <w:lang w:eastAsia="en-US"/>
        </w:rPr>
        <w:t>данных</w:t>
      </w:r>
      <w:r w:rsidRPr="007C606E">
        <w:rPr>
          <w:rFonts w:eastAsia="Calibri"/>
          <w:szCs w:val="24"/>
          <w:lang w:val="en-US" w:eastAsia="en-US"/>
        </w:rPr>
        <w:t xml:space="preserve"> RUSLANA </w:t>
      </w:r>
      <w:r w:rsidRPr="007C606E">
        <w:rPr>
          <w:rFonts w:eastAsia="Calibri"/>
          <w:szCs w:val="24"/>
          <w:lang w:eastAsia="en-US"/>
        </w:rPr>
        <w:t>компании</w:t>
      </w:r>
      <w:r w:rsidRPr="007C606E">
        <w:rPr>
          <w:rFonts w:eastAsia="Calibri"/>
          <w:szCs w:val="24"/>
          <w:lang w:val="en-US" w:eastAsia="en-US"/>
        </w:rPr>
        <w:t xml:space="preserve"> Bureau van </w:t>
      </w:r>
      <w:proofErr w:type="spellStart"/>
      <w:r w:rsidRPr="007C606E">
        <w:rPr>
          <w:rFonts w:eastAsia="Calibri"/>
          <w:szCs w:val="24"/>
          <w:lang w:val="en-US" w:eastAsia="en-US"/>
        </w:rPr>
        <w:t>Dijk</w:t>
      </w:r>
      <w:proofErr w:type="spellEnd"/>
      <w:r w:rsidRPr="007C606E">
        <w:rPr>
          <w:rFonts w:eastAsia="Calibri"/>
          <w:szCs w:val="24"/>
          <w:lang w:val="en-US" w:eastAsia="en-US"/>
        </w:rPr>
        <w:t xml:space="preserve"> https://ruslana.bvdep.com/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28.</w:t>
      </w:r>
      <w:r w:rsidRPr="007C606E">
        <w:rPr>
          <w:rFonts w:eastAsia="Calibri"/>
          <w:szCs w:val="24"/>
          <w:lang w:eastAsia="en-US"/>
        </w:rPr>
        <w:tab/>
      </w:r>
      <w:proofErr w:type="spellStart"/>
      <w:r w:rsidRPr="007C606E">
        <w:rPr>
          <w:rFonts w:eastAsia="Calibri"/>
          <w:szCs w:val="24"/>
          <w:lang w:eastAsia="en-US"/>
        </w:rPr>
        <w:t>Scopus</w:t>
      </w:r>
      <w:proofErr w:type="spellEnd"/>
      <w:r w:rsidRPr="007C606E">
        <w:rPr>
          <w:rFonts w:eastAsia="Calibri"/>
          <w:szCs w:val="24"/>
          <w:lang w:eastAsia="en-US"/>
        </w:rPr>
        <w:t xml:space="preserve"> https://www.scopus.com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29.</w:t>
      </w:r>
      <w:r w:rsidRPr="007C606E">
        <w:rPr>
          <w:rFonts w:eastAsia="Calibri"/>
          <w:szCs w:val="24"/>
          <w:lang w:eastAsia="en-US"/>
        </w:rPr>
        <w:tab/>
        <w:t xml:space="preserve">Электронная коллекция книг издательства </w:t>
      </w:r>
      <w:proofErr w:type="spellStart"/>
      <w:proofErr w:type="gramStart"/>
      <w:r w:rsidRPr="007C606E">
        <w:rPr>
          <w:rFonts w:eastAsia="Calibri"/>
          <w:szCs w:val="24"/>
          <w:lang w:eastAsia="en-US"/>
        </w:rPr>
        <w:t>Springer</w:t>
      </w:r>
      <w:proofErr w:type="spellEnd"/>
      <w:r w:rsidRPr="007C606E">
        <w:rPr>
          <w:rFonts w:eastAsia="Calibri"/>
          <w:szCs w:val="24"/>
          <w:lang w:eastAsia="en-US"/>
        </w:rPr>
        <w:t xml:space="preserve">:  </w:t>
      </w:r>
      <w:proofErr w:type="spellStart"/>
      <w:r w:rsidRPr="007C606E">
        <w:rPr>
          <w:rFonts w:eastAsia="Calibri"/>
          <w:szCs w:val="24"/>
          <w:lang w:eastAsia="en-US"/>
        </w:rPr>
        <w:t>Springer</w:t>
      </w:r>
      <w:proofErr w:type="spellEnd"/>
      <w:proofErr w:type="gramEnd"/>
      <w:r w:rsidRPr="007C606E">
        <w:rPr>
          <w:rFonts w:eastAsia="Calibri"/>
          <w:szCs w:val="24"/>
          <w:lang w:eastAsia="en-US"/>
        </w:rPr>
        <w:t xml:space="preserve"> </w:t>
      </w:r>
      <w:proofErr w:type="spellStart"/>
      <w:r w:rsidRPr="007C606E">
        <w:rPr>
          <w:rFonts w:eastAsia="Calibri"/>
          <w:szCs w:val="24"/>
          <w:lang w:eastAsia="en-US"/>
        </w:rPr>
        <w:t>eBooks</w:t>
      </w:r>
      <w:proofErr w:type="spellEnd"/>
      <w:r w:rsidRPr="007C606E">
        <w:rPr>
          <w:rFonts w:eastAsia="Calibri"/>
          <w:szCs w:val="24"/>
          <w:lang w:eastAsia="en-US"/>
        </w:rPr>
        <w:t xml:space="preserve"> http://link.springer.com/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30.</w:t>
      </w:r>
      <w:r w:rsidRPr="007C606E">
        <w:rPr>
          <w:rFonts w:eastAsia="Calibri"/>
          <w:szCs w:val="24"/>
          <w:lang w:eastAsia="en-US"/>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C606E">
        <w:rPr>
          <w:rFonts w:eastAsia="Calibri"/>
          <w:szCs w:val="24"/>
          <w:lang w:eastAsia="en-US"/>
        </w:rPr>
        <w:t>управления»  http://eduvideo.online/</w:t>
      </w:r>
      <w:proofErr w:type="gramEnd"/>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31.</w:t>
      </w:r>
      <w:r w:rsidRPr="007C606E">
        <w:rPr>
          <w:rFonts w:eastAsia="Calibri"/>
          <w:szCs w:val="24"/>
          <w:lang w:eastAsia="en-US"/>
        </w:rPr>
        <w:tab/>
        <w:t xml:space="preserve">Интерактивная финансовая информационная система компании </w:t>
      </w:r>
      <w:proofErr w:type="spellStart"/>
      <w:r w:rsidRPr="007C606E">
        <w:rPr>
          <w:rFonts w:eastAsia="Calibri"/>
          <w:szCs w:val="24"/>
          <w:lang w:eastAsia="en-US"/>
        </w:rPr>
        <w:t>Bloomberg</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32.</w:t>
      </w:r>
      <w:r w:rsidRPr="007C606E">
        <w:rPr>
          <w:rFonts w:eastAsia="Calibri"/>
          <w:szCs w:val="24"/>
          <w:lang w:val="en-US" w:eastAsia="en-US"/>
        </w:rPr>
        <w:tab/>
      </w:r>
      <w:r w:rsidRPr="007C606E">
        <w:rPr>
          <w:rFonts w:eastAsia="Calibri"/>
          <w:szCs w:val="24"/>
          <w:lang w:eastAsia="en-US"/>
        </w:rPr>
        <w:t>Система</w:t>
      </w:r>
      <w:r w:rsidRPr="007C606E">
        <w:rPr>
          <w:rFonts w:eastAsia="Calibri"/>
          <w:szCs w:val="24"/>
          <w:lang w:val="en-US" w:eastAsia="en-US"/>
        </w:rPr>
        <w:t xml:space="preserve"> Thomson Reuters </w:t>
      </w:r>
      <w:proofErr w:type="spellStart"/>
      <w:r w:rsidRPr="007C606E">
        <w:rPr>
          <w:rFonts w:eastAsia="Calibri"/>
          <w:szCs w:val="24"/>
          <w:lang w:val="en-US" w:eastAsia="en-US"/>
        </w:rPr>
        <w:t>Eikon</w:t>
      </w:r>
      <w:proofErr w:type="spellEnd"/>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33.</w:t>
      </w:r>
      <w:r w:rsidRPr="007C606E">
        <w:rPr>
          <w:rFonts w:eastAsia="Calibri"/>
          <w:szCs w:val="24"/>
          <w:lang w:val="en-US" w:eastAsia="en-US"/>
        </w:rPr>
        <w:tab/>
        <w:t>Web of Science http://apps.webofknowledge.com</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34.</w:t>
      </w:r>
      <w:r w:rsidRPr="007C606E">
        <w:rPr>
          <w:rFonts w:eastAsia="Calibri"/>
          <w:szCs w:val="24"/>
          <w:lang w:eastAsia="en-US"/>
        </w:rPr>
        <w:tab/>
        <w:t>Цифровой архив научных журналов: http://arch.neicon.ru/xmlui/</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Annual Reviews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 xml:space="preserve">     -    Cambridge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The Institute of Physics (IOP) Publishing</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 xml:space="preserve">Nature  </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Oxford University Press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Royal Society of Chemistry</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SAGE Publications</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Science</w:t>
      </w:r>
    </w:p>
    <w:p w:rsidR="00251BA4" w:rsidRPr="007C606E" w:rsidRDefault="00251BA4" w:rsidP="007C606E">
      <w:pPr>
        <w:spacing w:line="360" w:lineRule="auto"/>
        <w:ind w:right="0" w:firstLine="709"/>
        <w:rPr>
          <w:rFonts w:eastAsia="Calibri"/>
          <w:szCs w:val="24"/>
          <w:lang w:val="en-US" w:eastAsia="en-US"/>
        </w:rPr>
      </w:pPr>
      <w:r w:rsidRPr="007C606E">
        <w:rPr>
          <w:rFonts w:eastAsia="Calibri"/>
          <w:szCs w:val="24"/>
          <w:lang w:val="en-US" w:eastAsia="en-US"/>
        </w:rPr>
        <w:t>-</w:t>
      </w:r>
      <w:r w:rsidRPr="007C606E">
        <w:rPr>
          <w:rFonts w:eastAsia="Calibri"/>
          <w:szCs w:val="24"/>
          <w:lang w:val="en-US" w:eastAsia="en-US"/>
        </w:rPr>
        <w:tab/>
        <w:t>Taylor &amp; Francis Group</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 xml:space="preserve">35. База данных электронной структурированной информации по банкам </w:t>
      </w:r>
      <w:proofErr w:type="spellStart"/>
      <w:r w:rsidRPr="007C606E">
        <w:rPr>
          <w:rFonts w:eastAsia="Calibri"/>
          <w:szCs w:val="24"/>
          <w:lang w:val="en-US" w:eastAsia="en-US"/>
        </w:rPr>
        <w:t>Orbis</w:t>
      </w:r>
      <w:proofErr w:type="spellEnd"/>
      <w:r w:rsidRPr="007C606E">
        <w:rPr>
          <w:rFonts w:eastAsia="Calibri"/>
          <w:szCs w:val="24"/>
          <w:lang w:eastAsia="en-US"/>
        </w:rPr>
        <w:t xml:space="preserve"> </w:t>
      </w:r>
      <w:r w:rsidRPr="007C606E">
        <w:rPr>
          <w:rFonts w:eastAsia="Calibri"/>
          <w:szCs w:val="24"/>
          <w:lang w:val="en-US" w:eastAsia="en-US"/>
        </w:rPr>
        <w:t>Bank</w:t>
      </w:r>
      <w:r w:rsidRPr="007C606E">
        <w:rPr>
          <w:rFonts w:eastAsia="Calibri"/>
          <w:szCs w:val="24"/>
          <w:lang w:eastAsia="en-US"/>
        </w:rPr>
        <w:t xml:space="preserve"> </w:t>
      </w:r>
      <w:r w:rsidRPr="007C606E">
        <w:rPr>
          <w:rFonts w:eastAsia="Calibri"/>
          <w:szCs w:val="24"/>
          <w:lang w:val="en-US" w:eastAsia="en-US"/>
        </w:rPr>
        <w:t>Focus</w:t>
      </w:r>
      <w:r w:rsidRPr="007C606E">
        <w:rPr>
          <w:rFonts w:eastAsia="Calibri"/>
          <w:szCs w:val="24"/>
          <w:lang w:eastAsia="en-US"/>
        </w:rPr>
        <w:t xml:space="preserve"> – </w:t>
      </w:r>
      <w:hyperlink r:id="rId13" w:history="1">
        <w:r w:rsidRPr="007C606E">
          <w:rPr>
            <w:rStyle w:val="af6"/>
            <w:rFonts w:eastAsia="Calibri"/>
            <w:szCs w:val="24"/>
            <w:lang w:val="en-US" w:eastAsia="en-US"/>
          </w:rPr>
          <w:t>https</w:t>
        </w:r>
        <w:r w:rsidRPr="007C606E">
          <w:rPr>
            <w:rStyle w:val="af6"/>
            <w:rFonts w:eastAsia="Calibri"/>
            <w:szCs w:val="24"/>
            <w:lang w:eastAsia="en-US"/>
          </w:rPr>
          <w:t>://</w:t>
        </w:r>
        <w:proofErr w:type="spellStart"/>
        <w:r w:rsidRPr="007C606E">
          <w:rPr>
            <w:rStyle w:val="af6"/>
            <w:rFonts w:eastAsia="Calibri"/>
            <w:szCs w:val="24"/>
            <w:lang w:val="en-US" w:eastAsia="en-US"/>
          </w:rPr>
          <w:t>orbisbanks</w:t>
        </w:r>
        <w:proofErr w:type="spellEnd"/>
        <w:r w:rsidRPr="007C606E">
          <w:rPr>
            <w:rStyle w:val="af6"/>
            <w:rFonts w:eastAsia="Calibri"/>
            <w:szCs w:val="24"/>
            <w:lang w:eastAsia="en-US"/>
          </w:rPr>
          <w:t>.</w:t>
        </w:r>
        <w:proofErr w:type="spellStart"/>
        <w:r w:rsidRPr="007C606E">
          <w:rPr>
            <w:rStyle w:val="af6"/>
            <w:rFonts w:eastAsia="Calibri"/>
            <w:szCs w:val="24"/>
            <w:lang w:val="en-US" w:eastAsia="en-US"/>
          </w:rPr>
          <w:t>bvdinfo</w:t>
        </w:r>
        <w:proofErr w:type="spellEnd"/>
        <w:r w:rsidRPr="007C606E">
          <w:rPr>
            <w:rStyle w:val="af6"/>
            <w:rFonts w:eastAsia="Calibri"/>
            <w:szCs w:val="24"/>
            <w:lang w:eastAsia="en-US"/>
          </w:rPr>
          <w:t>.</w:t>
        </w:r>
        <w:r w:rsidRPr="007C606E">
          <w:rPr>
            <w:rStyle w:val="af6"/>
            <w:rFonts w:eastAsia="Calibri"/>
            <w:szCs w:val="24"/>
            <w:lang w:val="en-US" w:eastAsia="en-US"/>
          </w:rPr>
          <w:t>com</w:t>
        </w:r>
        <w:r w:rsidRPr="007C606E">
          <w:rPr>
            <w:rStyle w:val="af6"/>
            <w:rFonts w:eastAsia="Calibri"/>
            <w:szCs w:val="24"/>
            <w:lang w:eastAsia="en-US"/>
          </w:rPr>
          <w:t>/</w:t>
        </w:r>
      </w:hyperlink>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b/>
          <w:szCs w:val="24"/>
          <w:lang w:eastAsia="en-US"/>
        </w:rPr>
      </w:pPr>
      <w:r w:rsidRPr="007C606E">
        <w:rPr>
          <w:rFonts w:eastAsia="Calibri"/>
          <w:b/>
          <w:szCs w:val="24"/>
          <w:lang w:eastAsia="en-US"/>
        </w:rPr>
        <w:t>Периодические издания</w:t>
      </w:r>
    </w:p>
    <w:p w:rsidR="00251BA4" w:rsidRPr="007C606E" w:rsidRDefault="00251BA4" w:rsidP="007C606E">
      <w:pPr>
        <w:spacing w:line="360" w:lineRule="auto"/>
        <w:ind w:right="0" w:firstLine="709"/>
        <w:rPr>
          <w:rFonts w:eastAsia="Calibri"/>
          <w:szCs w:val="24"/>
          <w:lang w:eastAsia="en-US"/>
        </w:rPr>
      </w:pP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w:t>
      </w:r>
      <w:r w:rsidRPr="007C606E">
        <w:rPr>
          <w:rFonts w:eastAsia="Calibri"/>
          <w:szCs w:val="24"/>
          <w:lang w:eastAsia="en-US"/>
        </w:rPr>
        <w:tab/>
        <w:t>Компания.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2.</w:t>
      </w:r>
      <w:r w:rsidRPr="007C606E">
        <w:rPr>
          <w:rFonts w:eastAsia="Calibri"/>
          <w:szCs w:val="24"/>
          <w:lang w:eastAsia="en-US"/>
        </w:rPr>
        <w:tab/>
        <w:t>Маркетинг.</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lastRenderedPageBreak/>
        <w:t>3.</w:t>
      </w:r>
      <w:r w:rsidRPr="007C606E">
        <w:rPr>
          <w:rFonts w:eastAsia="Calibri"/>
          <w:szCs w:val="24"/>
          <w:lang w:eastAsia="en-US"/>
        </w:rPr>
        <w:tab/>
        <w:t>Маркетинг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4.</w:t>
      </w:r>
      <w:r w:rsidRPr="007C606E">
        <w:rPr>
          <w:rFonts w:eastAsia="Calibri"/>
          <w:szCs w:val="24"/>
          <w:lang w:eastAsia="en-US"/>
        </w:rPr>
        <w:tab/>
        <w:t>Маркетинг и маркетинговые исследования.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5.</w:t>
      </w:r>
      <w:r w:rsidRPr="007C606E">
        <w:rPr>
          <w:rFonts w:eastAsia="Calibri"/>
          <w:szCs w:val="24"/>
          <w:lang w:eastAsia="en-US"/>
        </w:rPr>
        <w:tab/>
        <w:t>Менеджмент качества.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6.</w:t>
      </w:r>
      <w:r w:rsidRPr="007C606E">
        <w:rPr>
          <w:rFonts w:eastAsia="Calibri"/>
          <w:szCs w:val="24"/>
          <w:lang w:eastAsia="en-US"/>
        </w:rPr>
        <w:tab/>
        <w:t>Менеджмент в России и за рубежом.</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7.</w:t>
      </w:r>
      <w:r w:rsidRPr="007C606E">
        <w:rPr>
          <w:rFonts w:eastAsia="Calibri"/>
          <w:szCs w:val="24"/>
          <w:lang w:eastAsia="en-US"/>
        </w:rPr>
        <w:tab/>
        <w:t>Мировая экономика и международные отношения.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8.</w:t>
      </w:r>
      <w:r w:rsidRPr="007C606E">
        <w:rPr>
          <w:rFonts w:eastAsia="Calibri"/>
          <w:szCs w:val="24"/>
          <w:lang w:eastAsia="en-US"/>
        </w:rPr>
        <w:tab/>
        <w:t>Проблемы теории и практики управления.</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9.</w:t>
      </w:r>
      <w:r w:rsidRPr="007C606E">
        <w:rPr>
          <w:rFonts w:eastAsia="Calibri"/>
          <w:szCs w:val="24"/>
          <w:lang w:eastAsia="en-US"/>
        </w:rPr>
        <w:tab/>
        <w:t>Реклама. Теория и практика.</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10.</w:t>
      </w:r>
      <w:r w:rsidRPr="007C606E">
        <w:rPr>
          <w:rFonts w:eastAsia="Calibri"/>
          <w:szCs w:val="24"/>
          <w:lang w:eastAsia="en-US"/>
        </w:rPr>
        <w:tab/>
        <w:t>Секрет фирмы.</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11.</w:t>
      </w:r>
      <w:r w:rsidRPr="007C606E">
        <w:rPr>
          <w:rFonts w:eastAsia="Calibri"/>
          <w:szCs w:val="24"/>
          <w:lang w:eastAsia="en-US"/>
        </w:rPr>
        <w:tab/>
        <w:t>Управление каналами дистрибуции.</w:t>
      </w:r>
    </w:p>
    <w:p w:rsidR="00251BA4" w:rsidRPr="007C606E" w:rsidRDefault="00251BA4" w:rsidP="007C606E">
      <w:pPr>
        <w:spacing w:line="360" w:lineRule="auto"/>
        <w:ind w:right="0" w:firstLine="709"/>
        <w:rPr>
          <w:rFonts w:eastAsia="Calibri"/>
          <w:szCs w:val="24"/>
          <w:lang w:eastAsia="en-US"/>
        </w:rPr>
      </w:pPr>
      <w:r w:rsidRPr="007C606E">
        <w:rPr>
          <w:rFonts w:eastAsia="Calibri"/>
          <w:szCs w:val="24"/>
          <w:lang w:eastAsia="en-US"/>
        </w:rPr>
        <w:t>12.</w:t>
      </w:r>
      <w:r w:rsidRPr="007C606E">
        <w:rPr>
          <w:rFonts w:eastAsia="Calibri"/>
          <w:szCs w:val="24"/>
          <w:lang w:eastAsia="en-US"/>
        </w:rPr>
        <w:tab/>
        <w:t>Управление продажами.</w:t>
      </w:r>
    </w:p>
    <w:p w:rsidR="00251BA4" w:rsidRPr="00251BA4" w:rsidRDefault="00251BA4" w:rsidP="00251BA4">
      <w:pPr>
        <w:spacing w:line="360" w:lineRule="auto"/>
        <w:ind w:left="-709" w:right="0" w:firstLine="709"/>
        <w:rPr>
          <w:rFonts w:eastAsia="Calibri"/>
          <w:szCs w:val="24"/>
          <w:lang w:eastAsia="en-US"/>
        </w:rPr>
      </w:pPr>
    </w:p>
    <w:p w:rsidR="00D87A98" w:rsidRPr="00A014C4" w:rsidRDefault="00701BE1" w:rsidP="00701BE1">
      <w:pPr>
        <w:pStyle w:val="af8"/>
        <w:spacing w:line="360" w:lineRule="auto"/>
        <w:ind w:left="0"/>
        <w:jc w:val="both"/>
        <w:rPr>
          <w:rFonts w:ascii="Times New Roman" w:hAnsi="Times New Roman" w:cs="Times New Roman"/>
          <w:b/>
          <w:bCs/>
          <w:color w:val="1B1B1D"/>
        </w:rPr>
      </w:pPr>
      <w:r>
        <w:rPr>
          <w:rFonts w:ascii="Times New Roman" w:hAnsi="Times New Roman" w:cs="Times New Roman"/>
          <w:b/>
          <w:lang w:eastAsia="en-US"/>
        </w:rPr>
        <w:t xml:space="preserve">            10. </w:t>
      </w:r>
      <w:r w:rsidR="00B350DD" w:rsidRPr="00A014C4">
        <w:rPr>
          <w:rFonts w:ascii="Times New Roman" w:hAnsi="Times New Roman" w:cs="Times New Roman"/>
          <w:b/>
          <w:lang w:eastAsia="en-US"/>
        </w:rPr>
        <w:t>Методические указания для обучающихся по освоению дисциплины</w:t>
      </w:r>
    </w:p>
    <w:p w:rsidR="003D417B" w:rsidRPr="00A014C4" w:rsidRDefault="00620959" w:rsidP="00D87A98">
      <w:pPr>
        <w:pStyle w:val="af8"/>
        <w:spacing w:line="360" w:lineRule="auto"/>
        <w:ind w:left="0"/>
        <w:jc w:val="both"/>
        <w:rPr>
          <w:rFonts w:ascii="Times New Roman" w:hAnsi="Times New Roman" w:cs="Times New Roman"/>
          <w:b/>
          <w:bCs/>
          <w:color w:val="1B1B1D"/>
        </w:rPr>
      </w:pPr>
      <w:r w:rsidRPr="00A014C4">
        <w:rPr>
          <w:rFonts w:ascii="Times New Roman" w:hAnsi="Times New Roman" w:cs="Times New Roman"/>
        </w:rPr>
        <w:t>Для эффективного освоения дисциплины «</w:t>
      </w:r>
      <w:r w:rsidR="003D417B" w:rsidRPr="00A014C4">
        <w:rPr>
          <w:rFonts w:ascii="Times New Roman" w:hAnsi="Times New Roman" w:cs="Times New Roman"/>
        </w:rPr>
        <w:t>Стратегический маркетинг</w:t>
      </w:r>
      <w:r w:rsidRPr="00A014C4">
        <w:rPr>
          <w:rFonts w:ascii="Times New Roman" w:hAnsi="Times New Roman" w:cs="Times New Roman"/>
        </w:rPr>
        <w:t xml:space="preserve">» необходимо спланировать свою работу в течение всего семестра. Этому способствует </w:t>
      </w:r>
      <w:proofErr w:type="spellStart"/>
      <w:r w:rsidRPr="00A014C4">
        <w:rPr>
          <w:rFonts w:ascii="Times New Roman" w:hAnsi="Times New Roman" w:cs="Times New Roman"/>
        </w:rPr>
        <w:t>балльно</w:t>
      </w:r>
      <w:proofErr w:type="spellEnd"/>
      <w:r w:rsidRPr="00A014C4">
        <w:rPr>
          <w:rFonts w:ascii="Times New Roman" w:hAnsi="Times New Roman" w:cs="Times New Roman"/>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3D417B" w:rsidRPr="00A014C4">
        <w:rPr>
          <w:rFonts w:ascii="Times New Roman" w:hAnsi="Times New Roman" w:cs="Times New Roman"/>
        </w:rPr>
        <w:t>экзамен</w:t>
      </w:r>
      <w:r w:rsidRPr="00A014C4">
        <w:rPr>
          <w:rFonts w:ascii="Times New Roman" w:hAnsi="Times New Roman" w:cs="Times New Roman"/>
        </w:rPr>
        <w:t>,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A014C4">
        <w:rPr>
          <w:rFonts w:ascii="Times New Roman" w:hAnsi="Times New Roman" w:cs="Times New Roman"/>
          <w:b/>
          <w:bCs/>
          <w:color w:val="1B1B1D"/>
        </w:rPr>
        <w:t xml:space="preserve"> </w:t>
      </w:r>
    </w:p>
    <w:p w:rsidR="003D417B" w:rsidRPr="00A014C4" w:rsidRDefault="003D417B" w:rsidP="00ED3145">
      <w:pPr>
        <w:spacing w:line="360" w:lineRule="auto"/>
        <w:ind w:firstLine="709"/>
        <w:jc w:val="center"/>
        <w:rPr>
          <w:b/>
          <w:bCs/>
          <w:color w:val="1B1B1D"/>
          <w:szCs w:val="24"/>
        </w:rPr>
      </w:pPr>
      <w:r w:rsidRPr="00A014C4">
        <w:rPr>
          <w:b/>
          <w:bCs/>
          <w:color w:val="1B1B1D"/>
          <w:szCs w:val="24"/>
        </w:rPr>
        <w:t>Методические рекомендации по выполнению различных форм самостоятельных домашних заданий</w:t>
      </w:r>
    </w:p>
    <w:p w:rsidR="003D417B" w:rsidRPr="00A014C4" w:rsidRDefault="003D417B" w:rsidP="00ED3145">
      <w:pPr>
        <w:spacing w:line="360" w:lineRule="auto"/>
        <w:ind w:right="0" w:firstLine="709"/>
        <w:rPr>
          <w:szCs w:val="24"/>
          <w:lang w:eastAsia="en-US"/>
        </w:rPr>
      </w:pPr>
      <w:r w:rsidRPr="00A014C4">
        <w:rPr>
          <w:szCs w:val="24"/>
          <w:lang w:eastAsia="en-US"/>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изучение и повторение лекционного материала;</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 xml:space="preserve">выполнение простейших тренировочных заданий, призванных акцентировать внимание студента на наиболее важные разделы изучаемого материала, в том числе </w:t>
      </w:r>
      <w:r w:rsidRPr="00A014C4">
        <w:rPr>
          <w:szCs w:val="24"/>
          <w:lang w:eastAsia="en-US"/>
        </w:rPr>
        <w:lastRenderedPageBreak/>
        <w:t>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и расчетных задач на семинарском (практическом) занятии;</w:t>
      </w:r>
    </w:p>
    <w:p w:rsidR="003D417B" w:rsidRPr="00A014C4" w:rsidRDefault="003D417B" w:rsidP="00ED3145">
      <w:pPr>
        <w:numPr>
          <w:ilvl w:val="0"/>
          <w:numId w:val="53"/>
        </w:numPr>
        <w:shd w:val="clear" w:color="auto" w:fill="FFFFFF"/>
        <w:spacing w:line="360" w:lineRule="auto"/>
        <w:ind w:left="0" w:right="0" w:firstLine="709"/>
        <w:rPr>
          <w:szCs w:val="24"/>
          <w:lang w:eastAsia="en-US"/>
        </w:rPr>
      </w:pPr>
      <w:r w:rsidRPr="00A014C4">
        <w:rPr>
          <w:szCs w:val="24"/>
          <w:lang w:eastAsia="en-US"/>
        </w:rPr>
        <w:t>формирование навыков самостоятельной работы с учебной и научной литературой по изучаемому предмету.</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A014C4">
        <w:rPr>
          <w:szCs w:val="24"/>
          <w:lang w:eastAsia="en-US"/>
        </w:rPr>
        <w:t>Финуниверситета</w:t>
      </w:r>
      <w:proofErr w:type="spellEnd"/>
      <w:r w:rsidRPr="00A014C4">
        <w:rPr>
          <w:szCs w:val="24"/>
          <w:lang w:eastAsia="en-US"/>
        </w:rPr>
        <w:t xml:space="preserve"> (других библиотеках) и дома. </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Контроль выполнения заданий для самостоятельной работы проводится в следующих формах: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устных дискуссий на семинарских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проведение опросов на семинарских (практических) занятиях по пройденному материалу, в том числе с применением метода «мозгового штурма»;</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заслушивание докладов (презентаций) на практических занятиях;</w:t>
      </w:r>
    </w:p>
    <w:p w:rsidR="003D417B" w:rsidRPr="00A014C4" w:rsidRDefault="003D417B" w:rsidP="00ED3145">
      <w:pPr>
        <w:autoSpaceDE w:val="0"/>
        <w:autoSpaceDN w:val="0"/>
        <w:adjustRightInd w:val="0"/>
        <w:spacing w:line="360" w:lineRule="auto"/>
        <w:ind w:right="0" w:firstLine="709"/>
        <w:rPr>
          <w:szCs w:val="24"/>
          <w:lang w:eastAsia="en-US"/>
        </w:rPr>
      </w:pPr>
      <w:r w:rsidRPr="00A014C4">
        <w:rPr>
          <w:szCs w:val="24"/>
          <w:lang w:eastAsia="en-US"/>
        </w:rPr>
        <w:t xml:space="preserve">- проверка результатов тестовых заданий на практических (семинарских) занятиях и др. </w:t>
      </w:r>
    </w:p>
    <w:p w:rsidR="003D417B" w:rsidRPr="00C20A1C" w:rsidRDefault="003D417B" w:rsidP="00ED3145">
      <w:pPr>
        <w:spacing w:line="360" w:lineRule="auto"/>
        <w:ind w:right="0" w:firstLine="340"/>
        <w:jc w:val="center"/>
        <w:rPr>
          <w:b/>
          <w:color w:val="000000"/>
          <w:szCs w:val="24"/>
          <w:lang w:eastAsia="en-US"/>
        </w:rPr>
      </w:pPr>
      <w:r w:rsidRPr="00C20A1C">
        <w:rPr>
          <w:b/>
          <w:color w:val="000000"/>
          <w:szCs w:val="24"/>
          <w:lang w:eastAsia="en-US"/>
        </w:rPr>
        <w:t>Методика применения ситуационных задач (кейсов)</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Кейс-метод (кейс-</w:t>
      </w:r>
      <w:proofErr w:type="spellStart"/>
      <w:r w:rsidRPr="00A014C4">
        <w:rPr>
          <w:color w:val="000000"/>
          <w:szCs w:val="24"/>
          <w:lang w:eastAsia="en-US"/>
        </w:rPr>
        <w:t>стади</w:t>
      </w:r>
      <w:proofErr w:type="spellEnd"/>
      <w:r w:rsidRPr="00A014C4">
        <w:rPr>
          <w:color w:val="000000"/>
          <w:szCs w:val="24"/>
          <w:lang w:eastAsia="en-US"/>
        </w:rPr>
        <w:t xml:space="preserve">, метод ситуаций) представляет технику обучения, которая использует письменное описание и анализ реальных экономических и социальных ситуации,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Цель метода кейс-</w:t>
      </w:r>
      <w:proofErr w:type="spellStart"/>
      <w:r w:rsidRPr="00A014C4">
        <w:rPr>
          <w:color w:val="000000"/>
          <w:szCs w:val="24"/>
          <w:lang w:eastAsia="en-US"/>
        </w:rPr>
        <w:t>стади</w:t>
      </w:r>
      <w:proofErr w:type="spellEnd"/>
      <w:r w:rsidRPr="00A014C4">
        <w:rPr>
          <w:color w:val="000000"/>
          <w:szCs w:val="24"/>
          <w:lang w:eastAsia="en-US"/>
        </w:rPr>
        <w:t xml:space="preserve"> – научить студентов решать сложные проблемы и дать навыки управления бизнесом.</w:t>
      </w:r>
    </w:p>
    <w:p w:rsidR="003D417B" w:rsidRPr="00A014C4" w:rsidRDefault="003D417B" w:rsidP="00ED3145">
      <w:pPr>
        <w:spacing w:line="360" w:lineRule="auto"/>
        <w:ind w:right="0" w:firstLine="709"/>
        <w:rPr>
          <w:color w:val="000000"/>
          <w:szCs w:val="24"/>
          <w:lang w:eastAsia="en-US"/>
        </w:rPr>
      </w:pPr>
      <w:r w:rsidRPr="00A014C4">
        <w:rPr>
          <w:color w:val="000000"/>
          <w:szCs w:val="24"/>
          <w:lang w:eastAsia="en-US"/>
        </w:rPr>
        <w:t xml:space="preserve"> До семинарского занятия   студентам необходимо:</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проанализировать кейс; </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ответить на поставленные вопросы;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 xml:space="preserve"> оценить уже принятые меры;</w:t>
      </w:r>
    </w:p>
    <w:p w:rsidR="003D417B" w:rsidRPr="00A014C4" w:rsidRDefault="003D417B" w:rsidP="00ED3145">
      <w:pPr>
        <w:numPr>
          <w:ilvl w:val="0"/>
          <w:numId w:val="54"/>
        </w:numPr>
        <w:spacing w:line="360" w:lineRule="auto"/>
        <w:ind w:left="0" w:right="0"/>
        <w:rPr>
          <w:color w:val="000000"/>
          <w:szCs w:val="24"/>
          <w:lang w:eastAsia="en-US"/>
        </w:rPr>
      </w:pPr>
      <w:r w:rsidRPr="00A014C4">
        <w:rPr>
          <w:color w:val="000000"/>
          <w:szCs w:val="24"/>
          <w:lang w:eastAsia="en-US"/>
        </w:rPr>
        <w:t>обсудить возможные будущие действия и сравнить их ожидаемую эффективность.</w:t>
      </w:r>
    </w:p>
    <w:p w:rsidR="003D417B" w:rsidRPr="00A014C4" w:rsidRDefault="003D417B" w:rsidP="00ED3145">
      <w:pPr>
        <w:tabs>
          <w:tab w:val="left" w:pos="1938"/>
        </w:tabs>
        <w:spacing w:line="360" w:lineRule="auto"/>
        <w:ind w:right="0" w:firstLine="0"/>
        <w:rPr>
          <w:rFonts w:eastAsia="Calibri"/>
          <w:szCs w:val="24"/>
          <w:lang w:eastAsia="en-US"/>
        </w:rPr>
      </w:pPr>
      <w:r w:rsidRPr="00A014C4">
        <w:rPr>
          <w:b/>
          <w:szCs w:val="24"/>
          <w:lang w:eastAsia="en-US"/>
        </w:rPr>
        <w:t xml:space="preserve">          </w:t>
      </w:r>
      <w:r w:rsidRPr="00A014C4">
        <w:rPr>
          <w:rFonts w:eastAsia="Calibri"/>
          <w:b/>
          <w:szCs w:val="24"/>
          <w:lang w:eastAsia="en-US"/>
        </w:rPr>
        <w:t>Дискуссия</w:t>
      </w:r>
      <w:r w:rsidRPr="00A014C4">
        <w:rPr>
          <w:rFonts w:eastAsia="Calibri"/>
          <w:szCs w:val="24"/>
          <w:lang w:eastAsia="en-US"/>
        </w:rPr>
        <w:t xml:space="preserve"> на семинаре предполагает столкновение мнений в процессе исследования, обсуждения проблемы, и только в этом качестве она может быть приемлема на семинаре.  Мнения студентов </w:t>
      </w:r>
      <w:proofErr w:type="gramStart"/>
      <w:r w:rsidRPr="00A014C4">
        <w:rPr>
          <w:rFonts w:eastAsia="Calibri"/>
          <w:szCs w:val="24"/>
          <w:lang w:eastAsia="en-US"/>
        </w:rPr>
        <w:t>в  ходе</w:t>
      </w:r>
      <w:proofErr w:type="gramEnd"/>
      <w:r w:rsidRPr="00A014C4">
        <w:rPr>
          <w:rFonts w:eastAsia="Calibri"/>
          <w:szCs w:val="24"/>
          <w:lang w:eastAsia="en-US"/>
        </w:rPr>
        <w:t xml:space="preserve"> дискуссии должны быть обоснованными, демонстрировать, что студент обладает как необходимыми знаниями по вопросу семинарского занятия, так и </w:t>
      </w:r>
      <w:r w:rsidRPr="00A014C4">
        <w:rPr>
          <w:rFonts w:eastAsia="Calibri"/>
          <w:szCs w:val="24"/>
          <w:lang w:eastAsia="en-US"/>
        </w:rPr>
        <w:lastRenderedPageBreak/>
        <w:t xml:space="preserve">демонстрировать умение слушать мнение собеседника и участвовать в обсуждении, с целью выработки конструктивного решения поставленной проблемы. </w:t>
      </w:r>
    </w:p>
    <w:p w:rsidR="00A9710C" w:rsidRDefault="00A9710C" w:rsidP="00C20A1C">
      <w:pPr>
        <w:tabs>
          <w:tab w:val="left" w:pos="1938"/>
        </w:tabs>
        <w:spacing w:line="360" w:lineRule="auto"/>
        <w:ind w:right="0"/>
        <w:jc w:val="center"/>
        <w:rPr>
          <w:rFonts w:eastAsia="Calibri"/>
          <w:b/>
          <w:szCs w:val="24"/>
          <w:lang w:eastAsia="en-US"/>
        </w:rPr>
      </w:pPr>
      <w:r w:rsidRPr="0021781F">
        <w:rPr>
          <w:rFonts w:eastAsia="Calibri"/>
          <w:b/>
          <w:szCs w:val="24"/>
          <w:lang w:eastAsia="en-US"/>
        </w:rPr>
        <w:t>Рекомендации для написания эссе</w:t>
      </w:r>
      <w:r w:rsidR="0021781F">
        <w:rPr>
          <w:rStyle w:val="a8"/>
          <w:rFonts w:eastAsia="Calibri"/>
          <w:b/>
          <w:szCs w:val="24"/>
          <w:lang w:eastAsia="en-US"/>
        </w:rPr>
        <w:footnoteReference w:id="2"/>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Эссе (</w:t>
      </w:r>
      <w:proofErr w:type="spellStart"/>
      <w:r w:rsidRPr="0021781F">
        <w:rPr>
          <w:rFonts w:eastAsia="Calibri"/>
          <w:szCs w:val="24"/>
          <w:lang w:eastAsia="en-US"/>
        </w:rPr>
        <w:t>essay</w:t>
      </w:r>
      <w:proofErr w:type="spellEnd"/>
      <w:r w:rsidRPr="0021781F">
        <w:rPr>
          <w:rFonts w:eastAsia="Calibri"/>
          <w:szCs w:val="24"/>
          <w:lang w:eastAsia="en-US"/>
        </w:rPr>
        <w:t xml:space="preserve">, англ. очерк, попытка, проба) представляет собой сжатое изложение </w:t>
      </w:r>
      <w:proofErr w:type="spellStart"/>
      <w:r w:rsidRPr="0021781F">
        <w:rPr>
          <w:rFonts w:eastAsia="Calibri"/>
          <w:szCs w:val="24"/>
          <w:lang w:eastAsia="en-US"/>
        </w:rPr>
        <w:t>какоголибо</w:t>
      </w:r>
      <w:proofErr w:type="spellEnd"/>
      <w:r w:rsidRPr="0021781F">
        <w:rPr>
          <w:rFonts w:eastAsia="Calibri"/>
          <w:szCs w:val="24"/>
          <w:lang w:eastAsia="en-US"/>
        </w:rPr>
        <w:t xml:space="preserve"> вопроса, отражающее индивидуальную позицию автора.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Цели эссе: 1. Развитие навыков самостоятельного творческого мышления.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2. Выработка навыков аргументирования, противопоставления при анализе ситуаций.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Обучение краткости и последовательности изложения своих мыслей.  </w:t>
      </w:r>
    </w:p>
    <w:p w:rsidR="0021781F" w:rsidRP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Выполнение данного вида работы требует от студентов умения анализировать материал, размышлять на заданные темы и в краткой форме излагать свои мысли. В эссе студент должен определить свое отношение к рассматриваемой проблеме, дать свое собственное решение поставленной задачи.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В форме эссе может быть представлен анализ имеющихся статистических данных по изучаемой проблеме, анализ материалов из средств массовой информации, подробный разбор предложенной задачи с развернутыми пояснениями, подбор и детальный анализ примеров, иллюстрирующих изучаемую проблему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Предлагаемый порядок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1. Найти 3-5 источников по теме эссе (в библиотеках, </w:t>
      </w:r>
      <w:proofErr w:type="spellStart"/>
      <w:r w:rsidRPr="0021781F">
        <w:rPr>
          <w:rFonts w:eastAsia="Calibri"/>
          <w:szCs w:val="24"/>
          <w:lang w:eastAsia="en-US"/>
        </w:rPr>
        <w:t>Internet</w:t>
      </w:r>
      <w:proofErr w:type="spellEnd"/>
      <w:r w:rsidRPr="0021781F">
        <w:rPr>
          <w:rFonts w:eastAsia="Calibri"/>
          <w:szCs w:val="24"/>
          <w:lang w:eastAsia="en-US"/>
        </w:rPr>
        <w:t>).</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 2. Прочитать и обобщить изученный материал.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3. Выбрать наиболее важные с вашей точки зрения моменты и составить набросок эссе (общие положения, цитаты, графики, схемы и др.).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4. Оценить, соответствует ли ваш предварительный вариант теме эссе.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5. Сделать акцент на тех положениях, которые отражают ваш индивидуальный подход (представить «изюминку» работы).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6. Проконсультироваться при необходимости с преподавателем.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7. Оформить работу и сдать ее. </w:t>
      </w:r>
    </w:p>
    <w:p w:rsidR="0021781F" w:rsidRDefault="0021781F" w:rsidP="0021781F">
      <w:pPr>
        <w:tabs>
          <w:tab w:val="left" w:pos="1938"/>
        </w:tabs>
        <w:spacing w:line="360" w:lineRule="auto"/>
        <w:ind w:right="0"/>
        <w:rPr>
          <w:rFonts w:eastAsia="Calibri"/>
          <w:szCs w:val="24"/>
          <w:lang w:eastAsia="en-US"/>
        </w:rPr>
      </w:pPr>
      <w:r w:rsidRPr="0021781F">
        <w:rPr>
          <w:rFonts w:eastAsia="Calibri"/>
          <w:szCs w:val="24"/>
          <w:lang w:eastAsia="en-US"/>
        </w:rPr>
        <w:t xml:space="preserve">Любая письменная работа, в том числе эссе, содержит минимум три части. Введение, в котором в зависимости от темы раскрывается актуальность работы или кратко перечисляются основные моменты, формулируется цель написания работы. Объем введения для эссе составляет 3-5 предложений. Основная часть, в которой непосредственно раскрывается заданная тема. Объем определяется требованиями преподавателя в рамках 2-4 страниц.  При написании текста эссе следует выражать свои мысли кратко, лаконично, логично. Одно предложение должно содержать не более одного нового блока информации. </w:t>
      </w:r>
      <w:r w:rsidRPr="0021781F">
        <w:rPr>
          <w:rFonts w:eastAsia="Calibri"/>
          <w:szCs w:val="24"/>
          <w:lang w:eastAsia="en-US"/>
        </w:rPr>
        <w:lastRenderedPageBreak/>
        <w:t xml:space="preserve">Желательно, чтобы в одном абзаце обсуждалась или рассматривалась одна тема. Следует избегать длинных предложений, неизвестных слов и понятий. Необходимо обращать внимание на соединительные слова, которые помогают облегчить понимание информации, придают </w:t>
      </w:r>
      <w:proofErr w:type="gramStart"/>
      <w:r w:rsidRPr="0021781F">
        <w:rPr>
          <w:rFonts w:eastAsia="Calibri"/>
          <w:szCs w:val="24"/>
          <w:lang w:eastAsia="en-US"/>
        </w:rPr>
        <w:t xml:space="preserve">вашей </w:t>
      </w:r>
      <w:r>
        <w:rPr>
          <w:rFonts w:eastAsia="Calibri"/>
          <w:szCs w:val="24"/>
          <w:lang w:eastAsia="en-US"/>
        </w:rPr>
        <w:t xml:space="preserve"> </w:t>
      </w:r>
      <w:r w:rsidRPr="0021781F">
        <w:rPr>
          <w:rFonts w:eastAsia="Calibri"/>
          <w:szCs w:val="24"/>
          <w:lang w:eastAsia="en-US"/>
        </w:rPr>
        <w:t>работе</w:t>
      </w:r>
      <w:proofErr w:type="gramEnd"/>
      <w:r w:rsidRPr="0021781F">
        <w:rPr>
          <w:rFonts w:eastAsia="Calibri"/>
          <w:szCs w:val="24"/>
          <w:lang w:eastAsia="en-US"/>
        </w:rPr>
        <w:t xml:space="preserve"> слитность и законченность (примерами таких слов могут служить: в дополнение, кроме того, также, помимо этого, более того, другими словами, примером этого, однако, напротив, тем не менее и др.).  Использование графического материала, табличных данных, диаграмм должно быть согласовано с преподавателем и отвечать теме эссе. За излишнее количество информации оценка может быть снижена.  Цитирование в эссе не запрещается. Объем цитаты не должен превышать двух предложений. Ссылка на первоисточник обязательна.  Заключение, в котором подводится итог проделанной работе. Объем заключения составляет 3-4 предложения и может содержать слова: в заключение, таким образом, следовательно, значит, по этой причине, в результате, как показано выше и др. Хорошо написанные эссе должны читаться легко и свободно. Авторы хороших письменных работ выражают свои мысли и знания четко и понятно, что позволяет преподавателям прочитывать их без затруднений. Избегайте вычурных, витиеватых выражений и предложений. </w:t>
      </w:r>
      <w:r>
        <w:rPr>
          <w:rFonts w:eastAsia="Calibri"/>
          <w:szCs w:val="24"/>
          <w:lang w:eastAsia="en-US"/>
        </w:rPr>
        <w:t>В</w:t>
      </w:r>
      <w:r w:rsidRPr="0021781F">
        <w:rPr>
          <w:rFonts w:eastAsia="Calibri"/>
          <w:szCs w:val="24"/>
          <w:lang w:eastAsia="en-US"/>
        </w:rPr>
        <w:t xml:space="preserve">ыводы должны быть объективны и </w:t>
      </w:r>
      <w:proofErr w:type="spellStart"/>
      <w:r w:rsidRPr="0021781F">
        <w:rPr>
          <w:rFonts w:eastAsia="Calibri"/>
          <w:szCs w:val="24"/>
          <w:lang w:eastAsia="en-US"/>
        </w:rPr>
        <w:t>аналитичны</w:t>
      </w:r>
      <w:proofErr w:type="spellEnd"/>
      <w:r w:rsidRPr="0021781F">
        <w:rPr>
          <w:rFonts w:eastAsia="Calibri"/>
          <w:szCs w:val="24"/>
          <w:lang w:eastAsia="en-US"/>
        </w:rPr>
        <w:t xml:space="preserve">. </w:t>
      </w:r>
    </w:p>
    <w:p w:rsidR="00C20A1C" w:rsidRPr="00C20A1C" w:rsidRDefault="00C20A1C" w:rsidP="00C20A1C">
      <w:pPr>
        <w:pStyle w:val="af8"/>
        <w:spacing w:line="360" w:lineRule="auto"/>
        <w:ind w:left="0"/>
        <w:jc w:val="center"/>
        <w:rPr>
          <w:rFonts w:ascii="Times New Roman" w:eastAsia="Calibri" w:hAnsi="Times New Roman" w:cs="Times New Roman"/>
          <w:lang w:eastAsia="en-US"/>
        </w:rPr>
      </w:pPr>
      <w:r w:rsidRPr="00A014C4">
        <w:rPr>
          <w:rFonts w:ascii="Times New Roman" w:eastAsia="Calibri" w:hAnsi="Times New Roman" w:cs="Times New Roman"/>
          <w:b/>
          <w:lang w:eastAsia="en-US"/>
        </w:rPr>
        <w:t>Методические рекомендации по проведению круглых столов по дисциплине</w:t>
      </w:r>
    </w:p>
    <w:p w:rsidR="00C20A1C" w:rsidRPr="00A014C4" w:rsidRDefault="00C20A1C" w:rsidP="00C20A1C">
      <w:pPr>
        <w:spacing w:after="120" w:line="360" w:lineRule="auto"/>
        <w:ind w:right="0" w:firstLine="0"/>
        <w:rPr>
          <w:rFonts w:eastAsia="Calibri"/>
          <w:szCs w:val="24"/>
          <w:lang w:eastAsia="en-US"/>
        </w:rPr>
      </w:pPr>
      <w:r w:rsidRPr="00A014C4">
        <w:rPr>
          <w:rFonts w:eastAsia="Calibri"/>
          <w:szCs w:val="24"/>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A014C4">
        <w:rPr>
          <w:rFonts w:eastAsia="Calibri"/>
          <w:b/>
          <w:szCs w:val="24"/>
          <w:lang w:eastAsia="en-US"/>
        </w:rPr>
        <w:t>критериям</w:t>
      </w:r>
      <w:r w:rsidRPr="00A014C4">
        <w:rPr>
          <w:rFonts w:eastAsia="Calibri"/>
          <w:szCs w:val="24"/>
          <w:lang w:eastAsia="en-US"/>
        </w:rPr>
        <w:t>:</w:t>
      </w:r>
    </w:p>
    <w:p w:rsidR="00C20A1C" w:rsidRPr="00A014C4" w:rsidRDefault="00C20A1C" w:rsidP="00C20A1C">
      <w:pPr>
        <w:numPr>
          <w:ilvl w:val="0"/>
          <w:numId w:val="17"/>
        </w:numPr>
        <w:spacing w:after="120" w:line="360" w:lineRule="auto"/>
        <w:ind w:left="0" w:right="0" w:firstLine="0"/>
        <w:rPr>
          <w:szCs w:val="24"/>
        </w:rPr>
      </w:pPr>
      <w:r w:rsidRPr="00A014C4">
        <w:rPr>
          <w:szCs w:val="24"/>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rsidR="00C20A1C" w:rsidRPr="00A014C4" w:rsidRDefault="00C20A1C" w:rsidP="00C20A1C">
      <w:pPr>
        <w:numPr>
          <w:ilvl w:val="0"/>
          <w:numId w:val="17"/>
        </w:numPr>
        <w:spacing w:after="120" w:line="360" w:lineRule="auto"/>
        <w:ind w:left="0" w:right="0" w:firstLine="0"/>
        <w:rPr>
          <w:szCs w:val="24"/>
        </w:rPr>
      </w:pPr>
      <w:r w:rsidRPr="00A014C4">
        <w:rPr>
          <w:szCs w:val="24"/>
        </w:rPr>
        <w:t xml:space="preserve">Дискуссионность темы круглого стола должна обеспечиваться ее проблематичностью, т.е. неразрешенностью, конфликтным характером ситуации. </w:t>
      </w:r>
      <w:r w:rsidRPr="00A014C4">
        <w:rPr>
          <w:szCs w:val="24"/>
        </w:rPr>
        <w:lastRenderedPageBreak/>
        <w:t>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rsidR="00F171DD" w:rsidRPr="0021781F" w:rsidRDefault="00F171DD" w:rsidP="0021781F">
      <w:pPr>
        <w:tabs>
          <w:tab w:val="left" w:pos="1938"/>
        </w:tabs>
        <w:spacing w:line="360" w:lineRule="auto"/>
        <w:ind w:right="0"/>
        <w:rPr>
          <w:rFonts w:eastAsia="Calibri"/>
          <w:szCs w:val="24"/>
          <w:lang w:eastAsia="en-US"/>
        </w:rPr>
      </w:pPr>
    </w:p>
    <w:p w:rsidR="008F2DA3" w:rsidRPr="00A014C4" w:rsidRDefault="008F2DA3" w:rsidP="00ED3145">
      <w:pPr>
        <w:pStyle w:val="12"/>
        <w:spacing w:line="276" w:lineRule="auto"/>
        <w:rPr>
          <w:bCs/>
          <w:caps w:val="0"/>
          <w:snapToGrid/>
          <w:kern w:val="32"/>
          <w:sz w:val="24"/>
          <w:szCs w:val="24"/>
          <w:lang w:val="x-none" w:eastAsia="x-none"/>
          <w14:shadow w14:blurRad="0" w14:dist="0" w14:dir="0" w14:sx="0" w14:sy="0" w14:kx="0" w14:ky="0" w14:algn="none">
            <w14:srgbClr w14:val="000000"/>
          </w14:shadow>
        </w:rPr>
      </w:pPr>
      <w:r w:rsidRPr="00A014C4">
        <w:rPr>
          <w:sz w:val="24"/>
          <w:szCs w:val="24"/>
          <w:lang w:val="ru-RU" w:eastAsia="en-US"/>
        </w:rPr>
        <w:t>11.</w:t>
      </w:r>
      <w:r w:rsidR="00B350DD" w:rsidRPr="00A014C4">
        <w:rPr>
          <w:b w:val="0"/>
          <w:sz w:val="24"/>
          <w:szCs w:val="24"/>
          <w:lang w:val="ru-RU" w:eastAsia="en-US"/>
        </w:rPr>
        <w:t xml:space="preserve"> </w:t>
      </w:r>
      <w:r w:rsidRPr="00A014C4">
        <w:rPr>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014C4">
        <w:rPr>
          <w:bCs/>
          <w:caps w:val="0"/>
          <w:snapToGrid/>
          <w:kern w:val="32"/>
          <w:sz w:val="24"/>
          <w:szCs w:val="24"/>
          <w:lang w:val="ru-RU" w:eastAsia="x-none"/>
          <w14:shadow w14:blurRad="0" w14:dist="0" w14:dir="0" w14:sx="0" w14:sy="0" w14:kx="0" w14:ky="0" w14:algn="none">
            <w14:srgbClr w14:val="000000"/>
          </w14:shadow>
        </w:rPr>
        <w:t xml:space="preserve"> </w:t>
      </w:r>
    </w:p>
    <w:p w:rsidR="008F2DA3" w:rsidRPr="00A014C4" w:rsidRDefault="008F2DA3" w:rsidP="00ED3145">
      <w:pPr>
        <w:ind w:right="0" w:firstLine="0"/>
        <w:jc w:val="left"/>
        <w:rPr>
          <w:rFonts w:eastAsia="Calibri"/>
          <w:b/>
          <w:szCs w:val="24"/>
        </w:rPr>
      </w:pPr>
    </w:p>
    <w:p w:rsidR="008F2DA3" w:rsidRPr="00A014C4" w:rsidRDefault="008F2DA3" w:rsidP="00ED3145">
      <w:pPr>
        <w:tabs>
          <w:tab w:val="num" w:pos="720"/>
        </w:tabs>
        <w:spacing w:line="360" w:lineRule="auto"/>
        <w:ind w:right="0" w:firstLine="0"/>
        <w:jc w:val="center"/>
        <w:rPr>
          <w:b/>
          <w:szCs w:val="24"/>
          <w:lang w:eastAsia="en-US"/>
        </w:rPr>
      </w:pP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 1. Комплект лицензионного программного обеспечения:</w:t>
      </w:r>
    </w:p>
    <w:p w:rsidR="00F171DD" w:rsidRPr="008A4600"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Windows</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Microsoft</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office</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Word</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Excel</w:t>
      </w:r>
      <w:r w:rsidRPr="008A4600">
        <w:rPr>
          <w:rFonts w:eastAsia="Arial Unicode MS"/>
          <w:color w:val="000000"/>
          <w:szCs w:val="24"/>
          <w:u w:color="000000"/>
          <w:bdr w:val="nil"/>
        </w:rPr>
        <w:t xml:space="preserve">, </w:t>
      </w:r>
      <w:r w:rsidRPr="00F171DD">
        <w:rPr>
          <w:rFonts w:eastAsia="Arial Unicode MS"/>
          <w:color w:val="000000"/>
          <w:szCs w:val="24"/>
          <w:u w:color="000000"/>
          <w:bdr w:val="nil"/>
          <w:lang w:val="en-US"/>
        </w:rPr>
        <w:t>PowerPoint</w:t>
      </w:r>
      <w:r w:rsidRPr="008A4600">
        <w:rPr>
          <w:rFonts w:eastAsia="Arial Unicode MS"/>
          <w:color w:val="000000"/>
          <w:szCs w:val="24"/>
          <w:u w:color="000000"/>
          <w:bdr w:val="nil"/>
        </w:rPr>
        <w:t xml:space="preserve">); </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w:t>
      </w:r>
      <w:r w:rsidR="007A78E9" w:rsidRPr="007A78E9">
        <w:rPr>
          <w:szCs w:val="24"/>
        </w:rPr>
        <w:t>Антивирус</w:t>
      </w:r>
      <w:r w:rsidR="007A78E9" w:rsidRPr="007A78E9">
        <w:rPr>
          <w:spacing w:val="-5"/>
          <w:szCs w:val="24"/>
        </w:rPr>
        <w:t xml:space="preserve"> </w:t>
      </w:r>
      <w:r w:rsidR="007A78E9" w:rsidRPr="007A78E9">
        <w:rPr>
          <w:szCs w:val="24"/>
          <w:lang w:val="en-US"/>
        </w:rPr>
        <w:t>Kaspersky</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11.2. Современные профессиональные базы данных и информационные справочные системы:</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«Консультант Плюс»;</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 xml:space="preserve">- «Гарант». </w:t>
      </w:r>
    </w:p>
    <w:p w:rsidR="00F171DD" w:rsidRPr="00F171DD" w:rsidRDefault="00F171DD" w:rsidP="00F171DD">
      <w:pPr>
        <w:pBdr>
          <w:top w:val="nil"/>
          <w:left w:val="nil"/>
          <w:bottom w:val="nil"/>
          <w:right w:val="nil"/>
          <w:between w:val="nil"/>
          <w:bar w:val="nil"/>
        </w:pBdr>
        <w:spacing w:line="360" w:lineRule="auto"/>
        <w:ind w:firstLine="709"/>
        <w:rPr>
          <w:rFonts w:eastAsia="Arial Unicode MS"/>
          <w:b/>
          <w:color w:val="000000"/>
          <w:szCs w:val="24"/>
          <w:u w:color="000000"/>
          <w:bdr w:val="nil"/>
        </w:rPr>
      </w:pPr>
      <w:r w:rsidRPr="00F171DD">
        <w:rPr>
          <w:rFonts w:eastAsia="Arial Unicode MS"/>
          <w:b/>
          <w:color w:val="000000"/>
          <w:szCs w:val="24"/>
          <w:u w:color="000000"/>
          <w:bdr w:val="nil"/>
        </w:rPr>
        <w:t>11.3. Сертифицированные программные и аппаратные средства защиты информации:</w:t>
      </w:r>
    </w:p>
    <w:p w:rsidR="00F171DD" w:rsidRPr="00F171DD" w:rsidRDefault="00F171DD" w:rsidP="00F171DD">
      <w:pPr>
        <w:pBdr>
          <w:top w:val="nil"/>
          <w:left w:val="nil"/>
          <w:bottom w:val="nil"/>
          <w:right w:val="nil"/>
          <w:between w:val="nil"/>
          <w:bar w:val="nil"/>
        </w:pBdr>
        <w:spacing w:line="360" w:lineRule="auto"/>
        <w:ind w:firstLine="709"/>
        <w:rPr>
          <w:rFonts w:eastAsia="Arial Unicode MS"/>
          <w:color w:val="000000"/>
          <w:szCs w:val="24"/>
          <w:u w:color="000000"/>
          <w:bdr w:val="nil"/>
        </w:rPr>
      </w:pPr>
      <w:r w:rsidRPr="00F171DD">
        <w:rPr>
          <w:rFonts w:eastAsia="Arial Unicode MS"/>
          <w:color w:val="000000"/>
          <w:szCs w:val="24"/>
          <w:u w:color="000000"/>
          <w:bdr w:val="nil"/>
        </w:rPr>
        <w:t>не предусмотрено.</w:t>
      </w:r>
    </w:p>
    <w:p w:rsidR="007C606E" w:rsidRDefault="007C606E" w:rsidP="00ED3145">
      <w:pPr>
        <w:tabs>
          <w:tab w:val="num" w:pos="720"/>
        </w:tabs>
        <w:spacing w:line="360" w:lineRule="auto"/>
        <w:ind w:right="0" w:firstLine="0"/>
        <w:jc w:val="center"/>
        <w:rPr>
          <w:b/>
          <w:szCs w:val="24"/>
        </w:rPr>
      </w:pPr>
    </w:p>
    <w:p w:rsidR="00B350DD" w:rsidRPr="00A014C4" w:rsidRDefault="00B350DD" w:rsidP="00ED3145">
      <w:pPr>
        <w:tabs>
          <w:tab w:val="num" w:pos="720"/>
        </w:tabs>
        <w:spacing w:line="360" w:lineRule="auto"/>
        <w:ind w:right="0" w:firstLine="0"/>
        <w:jc w:val="center"/>
        <w:rPr>
          <w:b/>
          <w:szCs w:val="24"/>
        </w:rPr>
      </w:pPr>
      <w:r w:rsidRPr="00A014C4">
        <w:rPr>
          <w:b/>
          <w:szCs w:val="24"/>
        </w:rPr>
        <w:t>12.   Материально-техническая база, необходимая для осуществления образовательного процесса по дисциплине</w:t>
      </w:r>
      <w:r w:rsidR="00952A6F" w:rsidRPr="00A014C4">
        <w:rPr>
          <w:b/>
          <w:szCs w:val="24"/>
        </w:rPr>
        <w:t xml:space="preserve"> </w:t>
      </w:r>
    </w:p>
    <w:p w:rsidR="00B350DD" w:rsidRPr="00A014C4" w:rsidRDefault="00B350DD" w:rsidP="00ED3145">
      <w:pPr>
        <w:numPr>
          <w:ilvl w:val="0"/>
          <w:numId w:val="15"/>
        </w:numPr>
        <w:overflowPunct w:val="0"/>
        <w:autoSpaceDE w:val="0"/>
        <w:autoSpaceDN w:val="0"/>
        <w:adjustRightInd w:val="0"/>
        <w:spacing w:line="360" w:lineRule="auto"/>
        <w:ind w:left="0" w:right="0"/>
        <w:textAlignment w:val="baseline"/>
        <w:rPr>
          <w:szCs w:val="24"/>
          <w:lang w:eastAsia="en-US"/>
        </w:rPr>
      </w:pPr>
      <w:r w:rsidRPr="00A014C4">
        <w:rPr>
          <w:szCs w:val="24"/>
          <w:lang w:eastAsia="en-US"/>
        </w:rPr>
        <w:t>Учебно-лабораторное оборудование:</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Персональный компьютер</w:t>
      </w:r>
    </w:p>
    <w:p w:rsidR="00B350DD" w:rsidRPr="00A014C4" w:rsidRDefault="00B350DD" w:rsidP="00ED3145">
      <w:pPr>
        <w:suppressAutoHyphens/>
        <w:overflowPunct w:val="0"/>
        <w:autoSpaceDE w:val="0"/>
        <w:autoSpaceDN w:val="0"/>
        <w:adjustRightInd w:val="0"/>
        <w:spacing w:line="360" w:lineRule="auto"/>
        <w:ind w:right="0" w:firstLine="0"/>
        <w:textAlignment w:val="baseline"/>
        <w:rPr>
          <w:szCs w:val="24"/>
          <w:lang w:eastAsia="en-US"/>
        </w:rPr>
      </w:pPr>
      <w:r w:rsidRPr="00A014C4">
        <w:rPr>
          <w:szCs w:val="24"/>
          <w:lang w:eastAsia="en-US"/>
        </w:rPr>
        <w:t>- Проектор</w:t>
      </w:r>
    </w:p>
    <w:p w:rsidR="00B350DD" w:rsidRPr="00A014C4" w:rsidRDefault="00B350DD" w:rsidP="00ED3145">
      <w:pPr>
        <w:widowControl w:val="0"/>
        <w:numPr>
          <w:ilvl w:val="0"/>
          <w:numId w:val="15"/>
        </w:numPr>
        <w:suppressAutoHyphens/>
        <w:overflowPunct w:val="0"/>
        <w:autoSpaceDE w:val="0"/>
        <w:autoSpaceDN w:val="0"/>
        <w:adjustRightInd w:val="0"/>
        <w:spacing w:line="360" w:lineRule="auto"/>
        <w:ind w:left="0" w:right="0" w:firstLine="0"/>
        <w:textAlignment w:val="baseline"/>
        <w:rPr>
          <w:szCs w:val="24"/>
          <w:lang w:eastAsia="en-US"/>
        </w:rPr>
      </w:pPr>
      <w:r w:rsidRPr="00A014C4">
        <w:rPr>
          <w:szCs w:val="24"/>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B350DD" w:rsidRPr="00A014C4" w:rsidRDefault="00B350DD" w:rsidP="00ED3145">
      <w:pPr>
        <w:widowControl w:val="0"/>
        <w:suppressAutoHyphens/>
        <w:autoSpaceDE w:val="0"/>
        <w:autoSpaceDN w:val="0"/>
        <w:adjustRightInd w:val="0"/>
        <w:spacing w:line="360" w:lineRule="auto"/>
        <w:ind w:right="0"/>
        <w:rPr>
          <w:szCs w:val="24"/>
          <w:lang w:eastAsia="en-US"/>
        </w:rPr>
      </w:pPr>
    </w:p>
    <w:p w:rsidR="00B350DD" w:rsidRPr="00A014C4" w:rsidRDefault="00B350DD" w:rsidP="007A78E9">
      <w:pPr>
        <w:spacing w:before="100" w:beforeAutospacing="1" w:after="225" w:line="360" w:lineRule="auto"/>
        <w:ind w:firstLine="0"/>
        <w:contextualSpacing/>
        <w:rPr>
          <w:b/>
          <w:szCs w:val="24"/>
        </w:rPr>
      </w:pPr>
    </w:p>
    <w:sectPr w:rsidR="00B350DD" w:rsidRPr="00A014C4" w:rsidSect="00D87A98">
      <w:footerReference w:type="default" r:id="rId14"/>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98B" w:rsidRDefault="0021598B">
      <w:r>
        <w:separator/>
      </w:r>
    </w:p>
  </w:endnote>
  <w:endnote w:type="continuationSeparator" w:id="0">
    <w:p w:rsidR="0021598B" w:rsidRDefault="0021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MS Mincho"/>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Cambria">
    <w:altName w:val="Palatino Linotype"/>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TimesNewRomanPS-BoldMT">
    <w:altName w:val="Yu Gothic UI"/>
    <w:panose1 w:val="00000000000000000000"/>
    <w:charset w:val="80"/>
    <w:family w:val="auto"/>
    <w:notTrueType/>
    <w:pitch w:val="default"/>
    <w:sig w:usb0="00000203" w:usb1="08070000" w:usb2="00000010" w:usb3="00000000" w:csb0="00020005" w:csb1="00000000"/>
  </w:font>
  <w:font w:name="TimesNewRomanPSMT">
    <w:altName w:val="Yu Gothic UI"/>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798" w:rsidRDefault="00636798">
    <w:pPr>
      <w:pStyle w:val="afc"/>
      <w:jc w:val="center"/>
    </w:pPr>
    <w:r>
      <w:fldChar w:fldCharType="begin"/>
    </w:r>
    <w:r>
      <w:instrText xml:space="preserve"> PAGE   \* MERGEFORMAT </w:instrText>
    </w:r>
    <w:r>
      <w:fldChar w:fldCharType="separate"/>
    </w:r>
    <w:r w:rsidR="00602E4B">
      <w:rPr>
        <w:noProof/>
      </w:rPr>
      <w:t>4</w:t>
    </w:r>
    <w:r>
      <w:fldChar w:fldCharType="end"/>
    </w:r>
  </w:p>
  <w:p w:rsidR="00636798" w:rsidRDefault="00636798">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98B" w:rsidRDefault="0021598B">
      <w:r>
        <w:separator/>
      </w:r>
    </w:p>
  </w:footnote>
  <w:footnote w:type="continuationSeparator" w:id="0">
    <w:p w:rsidR="0021598B" w:rsidRDefault="0021598B">
      <w:r>
        <w:continuationSeparator/>
      </w:r>
    </w:p>
  </w:footnote>
  <w:footnote w:id="1">
    <w:p w:rsidR="00636798" w:rsidRPr="00750BF5" w:rsidRDefault="00636798" w:rsidP="00F64BCE">
      <w:pPr>
        <w:pStyle w:val="ad"/>
        <w:rPr>
          <w:sz w:val="16"/>
          <w:szCs w:val="16"/>
        </w:rPr>
      </w:pPr>
      <w:r>
        <w:rPr>
          <w:rStyle w:val="a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w:t>
      </w:r>
      <w:r>
        <w:rPr>
          <w:sz w:val="16"/>
          <w:szCs w:val="16"/>
        </w:rPr>
        <w:t xml:space="preserve"> </w:t>
      </w:r>
      <w:r w:rsidRPr="00750BF5">
        <w:rPr>
          <w:sz w:val="16"/>
          <w:szCs w:val="16"/>
        </w:rPr>
        <w:t xml:space="preserve">  и ФГОС ВО3++</w:t>
      </w:r>
    </w:p>
  </w:footnote>
  <w:footnote w:id="2">
    <w:p w:rsidR="00636798" w:rsidRDefault="00636798">
      <w:pPr>
        <w:pStyle w:val="ad"/>
      </w:pPr>
      <w:r>
        <w:rPr>
          <w:rStyle w:val="a8"/>
        </w:rPr>
        <w:footnoteRef/>
      </w:r>
      <w:r>
        <w:t xml:space="preserve"> </w:t>
      </w:r>
      <w:r w:rsidRPr="0021781F">
        <w:t>https://perm.hse.ru/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207CD"/>
    <w:multiLevelType w:val="hybridMultilevel"/>
    <w:tmpl w:val="F39A1BCA"/>
    <w:lvl w:ilvl="0" w:tplc="0419000B">
      <w:start w:val="1"/>
      <w:numFmt w:val="bullet"/>
      <w:lvlText w:val=""/>
      <w:lvlJc w:val="left"/>
      <w:pPr>
        <w:ind w:left="1429" w:hanging="360"/>
      </w:pPr>
      <w:rPr>
        <w:rFonts w:ascii="Wingdings" w:hAnsi="Wingdings"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Times New Roman" w:hint="default"/>
      </w:rPr>
    </w:lvl>
    <w:lvl w:ilvl="3" w:tplc="04190001">
      <w:start w:val="1"/>
      <w:numFmt w:val="bullet"/>
      <w:lvlText w:val=""/>
      <w:lvlJc w:val="left"/>
      <w:pPr>
        <w:ind w:left="3589" w:hanging="360"/>
      </w:pPr>
      <w:rPr>
        <w:rFonts w:ascii="Symbol" w:hAnsi="Symbol" w:cs="Times New Roman"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Times New Roman" w:hint="default"/>
      </w:rPr>
    </w:lvl>
    <w:lvl w:ilvl="6" w:tplc="04190001">
      <w:start w:val="1"/>
      <w:numFmt w:val="bullet"/>
      <w:lvlText w:val=""/>
      <w:lvlJc w:val="left"/>
      <w:pPr>
        <w:ind w:left="5749" w:hanging="360"/>
      </w:pPr>
      <w:rPr>
        <w:rFonts w:ascii="Symbol" w:hAnsi="Symbol" w:cs="Times New Roman"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Times New Roman" w:hint="default"/>
      </w:rPr>
    </w:lvl>
  </w:abstractNum>
  <w:abstractNum w:abstractNumId="1" w15:restartNumberingAfterBreak="0">
    <w:nsid w:val="013E45C1"/>
    <w:multiLevelType w:val="hybridMultilevel"/>
    <w:tmpl w:val="A010267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6D210A"/>
    <w:multiLevelType w:val="hybridMultilevel"/>
    <w:tmpl w:val="E816328A"/>
    <w:lvl w:ilvl="0" w:tplc="0419000B">
      <w:start w:val="1"/>
      <w:numFmt w:val="bullet"/>
      <w:lvlText w:val=""/>
      <w:lvlJc w:val="left"/>
      <w:pPr>
        <w:ind w:left="720" w:hanging="360"/>
      </w:pPr>
      <w:rPr>
        <w:rFonts w:ascii="Wingdings" w:hAnsi="Wingdings"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D4FB9"/>
    <w:multiLevelType w:val="hybridMultilevel"/>
    <w:tmpl w:val="E92A9FD4"/>
    <w:lvl w:ilvl="0" w:tplc="3858DD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1144C2"/>
    <w:multiLevelType w:val="hybridMultilevel"/>
    <w:tmpl w:val="BC8AB142"/>
    <w:lvl w:ilvl="0" w:tplc="04190011">
      <w:start w:val="1"/>
      <w:numFmt w:val="decimal"/>
      <w:lvlText w:val="%1)"/>
      <w:lvlJc w:val="left"/>
      <w:pPr>
        <w:ind w:left="1130" w:hanging="360"/>
      </w:pPr>
    </w:lvl>
    <w:lvl w:ilvl="1" w:tplc="04190019">
      <w:start w:val="1"/>
      <w:numFmt w:val="lowerLetter"/>
      <w:lvlText w:val="%2."/>
      <w:lvlJc w:val="left"/>
      <w:pPr>
        <w:ind w:left="1850" w:hanging="360"/>
      </w:pPr>
    </w:lvl>
    <w:lvl w:ilvl="2" w:tplc="0419001B">
      <w:start w:val="1"/>
      <w:numFmt w:val="lowerRoman"/>
      <w:lvlText w:val="%3."/>
      <w:lvlJc w:val="right"/>
      <w:pPr>
        <w:ind w:left="2570" w:hanging="180"/>
      </w:pPr>
    </w:lvl>
    <w:lvl w:ilvl="3" w:tplc="0419000F">
      <w:start w:val="1"/>
      <w:numFmt w:val="decimal"/>
      <w:lvlText w:val="%4."/>
      <w:lvlJc w:val="left"/>
      <w:pPr>
        <w:ind w:left="3290" w:hanging="360"/>
      </w:pPr>
    </w:lvl>
    <w:lvl w:ilvl="4" w:tplc="04190019">
      <w:start w:val="1"/>
      <w:numFmt w:val="lowerLetter"/>
      <w:lvlText w:val="%5."/>
      <w:lvlJc w:val="left"/>
      <w:pPr>
        <w:ind w:left="4010" w:hanging="360"/>
      </w:pPr>
    </w:lvl>
    <w:lvl w:ilvl="5" w:tplc="0419001B">
      <w:start w:val="1"/>
      <w:numFmt w:val="lowerRoman"/>
      <w:lvlText w:val="%6."/>
      <w:lvlJc w:val="right"/>
      <w:pPr>
        <w:ind w:left="4730" w:hanging="180"/>
      </w:pPr>
    </w:lvl>
    <w:lvl w:ilvl="6" w:tplc="0419000F">
      <w:start w:val="1"/>
      <w:numFmt w:val="decimal"/>
      <w:lvlText w:val="%7."/>
      <w:lvlJc w:val="left"/>
      <w:pPr>
        <w:ind w:left="5450" w:hanging="360"/>
      </w:pPr>
    </w:lvl>
    <w:lvl w:ilvl="7" w:tplc="04190019">
      <w:start w:val="1"/>
      <w:numFmt w:val="lowerLetter"/>
      <w:lvlText w:val="%8."/>
      <w:lvlJc w:val="left"/>
      <w:pPr>
        <w:ind w:left="6170" w:hanging="360"/>
      </w:pPr>
    </w:lvl>
    <w:lvl w:ilvl="8" w:tplc="0419001B">
      <w:start w:val="1"/>
      <w:numFmt w:val="lowerRoman"/>
      <w:lvlText w:val="%9."/>
      <w:lvlJc w:val="right"/>
      <w:pPr>
        <w:ind w:left="6890" w:hanging="180"/>
      </w:pPr>
    </w:lvl>
  </w:abstractNum>
  <w:abstractNum w:abstractNumId="9" w15:restartNumberingAfterBreak="0">
    <w:nsid w:val="1C4404DC"/>
    <w:multiLevelType w:val="hybridMultilevel"/>
    <w:tmpl w:val="4D0E801A"/>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2A5CD2"/>
    <w:multiLevelType w:val="hybridMultilevel"/>
    <w:tmpl w:val="598845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4E2F2F"/>
    <w:multiLevelType w:val="hybridMultilevel"/>
    <w:tmpl w:val="C4A444D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4701A4"/>
    <w:multiLevelType w:val="hybridMultilevel"/>
    <w:tmpl w:val="443AE2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6C337CF"/>
    <w:multiLevelType w:val="multilevel"/>
    <w:tmpl w:val="F0F459E4"/>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29C93F74"/>
    <w:multiLevelType w:val="hybridMultilevel"/>
    <w:tmpl w:val="041016C2"/>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5E07D6"/>
    <w:multiLevelType w:val="hybridMultilevel"/>
    <w:tmpl w:val="B1CEAA0A"/>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026495"/>
    <w:multiLevelType w:val="hybridMultilevel"/>
    <w:tmpl w:val="D206E7BE"/>
    <w:lvl w:ilvl="0" w:tplc="CECAD540">
      <w:start w:val="1"/>
      <w:numFmt w:val="russianLow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6F708E"/>
    <w:multiLevelType w:val="hybridMultilevel"/>
    <w:tmpl w:val="05C82DB8"/>
    <w:lvl w:ilvl="0" w:tplc="63FA0B42">
      <w:start w:val="6"/>
      <w:numFmt w:val="decimal"/>
      <w:lvlText w:val="%1."/>
      <w:lvlJc w:val="left"/>
      <w:pPr>
        <w:ind w:left="135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2" w15:restartNumberingAfterBreak="0">
    <w:nsid w:val="32C16647"/>
    <w:multiLevelType w:val="multilevel"/>
    <w:tmpl w:val="B2B2D140"/>
    <w:lvl w:ilvl="0">
      <w:start w:val="1"/>
      <w:numFmt w:val="decimal"/>
      <w:lvlText w:val="%1."/>
      <w:lvlJc w:val="left"/>
      <w:pPr>
        <w:ind w:left="720" w:hanging="360"/>
      </w:pPr>
    </w:lvl>
    <w:lvl w:ilvl="1">
      <w:start w:val="2"/>
      <w:numFmt w:val="decimal"/>
      <w:isLgl/>
      <w:lvlText w:val="%1.%2."/>
      <w:lvlJc w:val="left"/>
      <w:pPr>
        <w:ind w:left="1275" w:hanging="720"/>
      </w:pPr>
      <w:rPr>
        <w:rFonts w:eastAsia="Times New Roman" w:hint="default"/>
      </w:rPr>
    </w:lvl>
    <w:lvl w:ilvl="2">
      <w:start w:val="5"/>
      <w:numFmt w:val="decimal"/>
      <w:isLgl/>
      <w:lvlText w:val="%1.%2.%3."/>
      <w:lvlJc w:val="left"/>
      <w:pPr>
        <w:ind w:left="720" w:hanging="720"/>
      </w:pPr>
      <w:rPr>
        <w:rFonts w:eastAsia="Times New Roman" w:hint="default"/>
      </w:rPr>
    </w:lvl>
    <w:lvl w:ilvl="3">
      <w:start w:val="1"/>
      <w:numFmt w:val="decimal"/>
      <w:isLgl/>
      <w:lvlText w:val="%1.%2.%3.%4."/>
      <w:lvlJc w:val="left"/>
      <w:pPr>
        <w:ind w:left="2025" w:hanging="1080"/>
      </w:pPr>
      <w:rPr>
        <w:rFonts w:eastAsia="Times New Roman" w:hint="default"/>
      </w:rPr>
    </w:lvl>
    <w:lvl w:ilvl="4">
      <w:start w:val="1"/>
      <w:numFmt w:val="decimal"/>
      <w:isLgl/>
      <w:lvlText w:val="%1.%2.%3.%4.%5."/>
      <w:lvlJc w:val="left"/>
      <w:pPr>
        <w:ind w:left="2220" w:hanging="1080"/>
      </w:pPr>
      <w:rPr>
        <w:rFonts w:eastAsia="Times New Roman" w:hint="default"/>
      </w:rPr>
    </w:lvl>
    <w:lvl w:ilvl="5">
      <w:start w:val="1"/>
      <w:numFmt w:val="decimal"/>
      <w:isLgl/>
      <w:lvlText w:val="%1.%2.%3.%4.%5.%6."/>
      <w:lvlJc w:val="left"/>
      <w:pPr>
        <w:ind w:left="2775" w:hanging="1440"/>
      </w:pPr>
      <w:rPr>
        <w:rFonts w:eastAsia="Times New Roman" w:hint="default"/>
      </w:rPr>
    </w:lvl>
    <w:lvl w:ilvl="6">
      <w:start w:val="1"/>
      <w:numFmt w:val="decimal"/>
      <w:isLgl/>
      <w:lvlText w:val="%1.%2.%3.%4.%5.%6.%7."/>
      <w:lvlJc w:val="left"/>
      <w:pPr>
        <w:ind w:left="3330" w:hanging="1800"/>
      </w:pPr>
      <w:rPr>
        <w:rFonts w:eastAsia="Times New Roman" w:hint="default"/>
      </w:rPr>
    </w:lvl>
    <w:lvl w:ilvl="7">
      <w:start w:val="1"/>
      <w:numFmt w:val="decimal"/>
      <w:isLgl/>
      <w:lvlText w:val="%1.%2.%3.%4.%5.%6.%7.%8."/>
      <w:lvlJc w:val="left"/>
      <w:pPr>
        <w:ind w:left="3525" w:hanging="1800"/>
      </w:pPr>
      <w:rPr>
        <w:rFonts w:eastAsia="Times New Roman" w:hint="default"/>
      </w:rPr>
    </w:lvl>
    <w:lvl w:ilvl="8">
      <w:start w:val="1"/>
      <w:numFmt w:val="decimal"/>
      <w:isLgl/>
      <w:lvlText w:val="%1.%2.%3.%4.%5.%6.%7.%8.%9."/>
      <w:lvlJc w:val="left"/>
      <w:pPr>
        <w:ind w:left="4080" w:hanging="2160"/>
      </w:pPr>
      <w:rPr>
        <w:rFonts w:eastAsia="Times New Roman" w:hint="default"/>
      </w:rPr>
    </w:lvl>
  </w:abstractNum>
  <w:abstractNum w:abstractNumId="23"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49D21BF"/>
    <w:multiLevelType w:val="hybridMultilevel"/>
    <w:tmpl w:val="8A08D61C"/>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358B511E"/>
    <w:multiLevelType w:val="hybridMultilevel"/>
    <w:tmpl w:val="60C84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7" w15:restartNumberingAfterBreak="0">
    <w:nsid w:val="389D1912"/>
    <w:multiLevelType w:val="hybridMultilevel"/>
    <w:tmpl w:val="F8A206EA"/>
    <w:lvl w:ilvl="0" w:tplc="702A6E8E">
      <w:start w:val="1"/>
      <w:numFmt w:val="decimal"/>
      <w:lvlText w:val="%1."/>
      <w:lvlJc w:val="left"/>
      <w:pPr>
        <w:ind w:left="1020" w:hanging="360"/>
      </w:pPr>
      <w:rPr>
        <w:rFont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Times New Roman" w:hint="default"/>
      </w:rPr>
    </w:lvl>
    <w:lvl w:ilvl="3" w:tplc="04190001">
      <w:start w:val="1"/>
      <w:numFmt w:val="bullet"/>
      <w:lvlText w:val=""/>
      <w:lvlJc w:val="left"/>
      <w:pPr>
        <w:ind w:left="3240" w:hanging="360"/>
      </w:pPr>
      <w:rPr>
        <w:rFonts w:ascii="Symbol" w:hAnsi="Symbol" w:cs="Times New Roman"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Times New Roman" w:hint="default"/>
      </w:rPr>
    </w:lvl>
    <w:lvl w:ilvl="6" w:tplc="04190001">
      <w:start w:val="1"/>
      <w:numFmt w:val="bullet"/>
      <w:lvlText w:val=""/>
      <w:lvlJc w:val="left"/>
      <w:pPr>
        <w:ind w:left="5400" w:hanging="360"/>
      </w:pPr>
      <w:rPr>
        <w:rFonts w:ascii="Symbol" w:hAnsi="Symbol" w:cs="Times New Roman"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Times New Roman" w:hint="default"/>
      </w:rPr>
    </w:lvl>
  </w:abstractNum>
  <w:abstractNum w:abstractNumId="28" w15:restartNumberingAfterBreak="0">
    <w:nsid w:val="38AE3B33"/>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EE6E45"/>
    <w:multiLevelType w:val="multilevel"/>
    <w:tmpl w:val="0164DA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45C83A87"/>
    <w:multiLevelType w:val="hybridMultilevel"/>
    <w:tmpl w:val="183AD570"/>
    <w:lvl w:ilvl="0" w:tplc="8D4E5250">
      <w:start w:val="1"/>
      <w:numFmt w:val="russianLower"/>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49DA7097"/>
    <w:multiLevelType w:val="hybridMultilevel"/>
    <w:tmpl w:val="10E44C9A"/>
    <w:lvl w:ilvl="0" w:tplc="0419000F">
      <w:start w:val="1"/>
      <w:numFmt w:val="decimal"/>
      <w:lvlText w:val="%1."/>
      <w:lvlJc w:val="left"/>
      <w:pPr>
        <w:tabs>
          <w:tab w:val="num" w:pos="900"/>
        </w:tabs>
        <w:ind w:left="900" w:hanging="90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4A6F531C"/>
    <w:multiLevelType w:val="hybridMultilevel"/>
    <w:tmpl w:val="3FCA9D14"/>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DFE498D"/>
    <w:multiLevelType w:val="hybridMultilevel"/>
    <w:tmpl w:val="80A2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B14AA7"/>
    <w:multiLevelType w:val="hybridMultilevel"/>
    <w:tmpl w:val="6F708990"/>
    <w:lvl w:ilvl="0" w:tplc="49CA59E2">
      <w:start w:val="1"/>
      <w:numFmt w:val="decimal"/>
      <w:lvlText w:val="3.%1."/>
      <w:lvlJc w:val="left"/>
      <w:pPr>
        <w:tabs>
          <w:tab w:val="num" w:pos="454"/>
        </w:tabs>
        <w:ind w:left="454" w:hanging="454"/>
      </w:pPr>
      <w:rPr>
        <w:rFonts w:hint="default"/>
      </w:rPr>
    </w:lvl>
    <w:lvl w:ilvl="1" w:tplc="732E2D48">
      <w:start w:val="1"/>
      <w:numFmt w:val="decimal"/>
      <w:lvlText w:val="%2."/>
      <w:lvlJc w:val="left"/>
      <w:pPr>
        <w:tabs>
          <w:tab w:val="num" w:pos="360"/>
        </w:tabs>
        <w:ind w:left="340" w:hanging="34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1420F4D"/>
    <w:multiLevelType w:val="hybridMultilevel"/>
    <w:tmpl w:val="70AE5C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3F63915"/>
    <w:multiLevelType w:val="hybridMultilevel"/>
    <w:tmpl w:val="103C5028"/>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7146CD"/>
    <w:multiLevelType w:val="hybridMultilevel"/>
    <w:tmpl w:val="81C01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602428E"/>
    <w:multiLevelType w:val="hybridMultilevel"/>
    <w:tmpl w:val="1D7ECD0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B7C5A"/>
    <w:multiLevelType w:val="hybridMultilevel"/>
    <w:tmpl w:val="2B828FFC"/>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8655754"/>
    <w:multiLevelType w:val="multilevel"/>
    <w:tmpl w:val="AC78EDFA"/>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1080" w:hanging="720"/>
      </w:pPr>
      <w:rPr>
        <w:rFonts w:hint="default"/>
        <w:b/>
      </w:rPr>
    </w:lvl>
    <w:lvl w:ilvl="2">
      <w:start w:val="4"/>
      <w:numFmt w:val="decimal"/>
      <w:isLgl/>
      <w:lvlText w:val="%1.%2.%3."/>
      <w:lvlJc w:val="left"/>
      <w:pPr>
        <w:ind w:left="1440" w:hanging="720"/>
      </w:pPr>
      <w:rPr>
        <w:rFonts w:hint="default"/>
        <w:b/>
      </w:rPr>
    </w:lvl>
    <w:lvl w:ilvl="3">
      <w:start w:val="1"/>
      <w:numFmt w:val="decimal"/>
      <w:isLgl/>
      <w:lvlText w:val="%1.%2.%3.%4."/>
      <w:lvlJc w:val="left"/>
      <w:pPr>
        <w:ind w:left="216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3240" w:hanging="1440"/>
      </w:pPr>
      <w:rPr>
        <w:rFonts w:hint="default"/>
        <w:b/>
      </w:rPr>
    </w:lvl>
    <w:lvl w:ilvl="6">
      <w:start w:val="1"/>
      <w:numFmt w:val="decimal"/>
      <w:isLgl/>
      <w:lvlText w:val="%1.%2.%3.%4.%5.%6.%7."/>
      <w:lvlJc w:val="left"/>
      <w:pPr>
        <w:ind w:left="3960" w:hanging="1800"/>
      </w:pPr>
      <w:rPr>
        <w:rFonts w:hint="default"/>
        <w:b/>
      </w:rPr>
    </w:lvl>
    <w:lvl w:ilvl="7">
      <w:start w:val="1"/>
      <w:numFmt w:val="decimal"/>
      <w:isLgl/>
      <w:lvlText w:val="%1.%2.%3.%4.%5.%6.%7.%8."/>
      <w:lvlJc w:val="left"/>
      <w:pPr>
        <w:ind w:left="4320" w:hanging="1800"/>
      </w:pPr>
      <w:rPr>
        <w:rFonts w:hint="default"/>
        <w:b/>
      </w:rPr>
    </w:lvl>
    <w:lvl w:ilvl="8">
      <w:start w:val="1"/>
      <w:numFmt w:val="decimal"/>
      <w:isLgl/>
      <w:lvlText w:val="%1.%2.%3.%4.%5.%6.%7.%8.%9."/>
      <w:lvlJc w:val="left"/>
      <w:pPr>
        <w:ind w:left="5040" w:hanging="2160"/>
      </w:pPr>
      <w:rPr>
        <w:rFonts w:hint="default"/>
        <w:b/>
      </w:rPr>
    </w:lvl>
  </w:abstractNum>
  <w:abstractNum w:abstractNumId="4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F311881"/>
    <w:multiLevelType w:val="hybridMultilevel"/>
    <w:tmpl w:val="14CE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45"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6"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8" w15:restartNumberingAfterBreak="0">
    <w:nsid w:val="674165FE"/>
    <w:multiLevelType w:val="hybridMultilevel"/>
    <w:tmpl w:val="FFB0A00E"/>
    <w:lvl w:ilvl="0" w:tplc="8D4E5250">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3872C4"/>
    <w:multiLevelType w:val="multilevel"/>
    <w:tmpl w:val="34A2B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D4E118D"/>
    <w:multiLevelType w:val="hybridMultilevel"/>
    <w:tmpl w:val="6BC85578"/>
    <w:lvl w:ilvl="0" w:tplc="4B42A9F6">
      <w:start w:val="1"/>
      <w:numFmt w:val="decimal"/>
      <w:lvlText w:val="%1."/>
      <w:lvlJc w:val="left"/>
      <w:pPr>
        <w:ind w:left="740" w:hanging="360"/>
      </w:pPr>
      <w:rPr>
        <w:rFonts w:eastAsia="Petersburg-Regular" w:hint="default"/>
        <w:sz w:val="24"/>
        <w:szCs w:val="24"/>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52" w15:restartNumberingAfterBreak="0">
    <w:nsid w:val="70053E1B"/>
    <w:multiLevelType w:val="multilevel"/>
    <w:tmpl w:val="D458E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AD6D85"/>
    <w:multiLevelType w:val="multilevel"/>
    <w:tmpl w:val="9962C534"/>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4" w15:restartNumberingAfterBreak="0">
    <w:nsid w:val="72CB2AAA"/>
    <w:multiLevelType w:val="hybridMultilevel"/>
    <w:tmpl w:val="B7BAD3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32A5A71"/>
    <w:multiLevelType w:val="hybridMultilevel"/>
    <w:tmpl w:val="E6E44334"/>
    <w:lvl w:ilvl="0" w:tplc="0419000F">
      <w:start w:val="1"/>
      <w:numFmt w:val="decimal"/>
      <w:lvlText w:val="%1."/>
      <w:lvlJc w:val="left"/>
      <w:pPr>
        <w:ind w:left="1490" w:hanging="360"/>
      </w:pPr>
    </w:lvl>
    <w:lvl w:ilvl="1" w:tplc="04190019">
      <w:start w:val="1"/>
      <w:numFmt w:val="lowerLetter"/>
      <w:lvlText w:val="%2."/>
      <w:lvlJc w:val="left"/>
      <w:pPr>
        <w:ind w:left="2210" w:hanging="360"/>
      </w:pPr>
    </w:lvl>
    <w:lvl w:ilvl="2" w:tplc="0419001B">
      <w:start w:val="1"/>
      <w:numFmt w:val="lowerRoman"/>
      <w:lvlText w:val="%3."/>
      <w:lvlJc w:val="right"/>
      <w:pPr>
        <w:ind w:left="2930" w:hanging="180"/>
      </w:pPr>
    </w:lvl>
    <w:lvl w:ilvl="3" w:tplc="0419000F">
      <w:start w:val="1"/>
      <w:numFmt w:val="decimal"/>
      <w:lvlText w:val="%4."/>
      <w:lvlJc w:val="left"/>
      <w:pPr>
        <w:ind w:left="3650" w:hanging="360"/>
      </w:pPr>
    </w:lvl>
    <w:lvl w:ilvl="4" w:tplc="04190019">
      <w:start w:val="1"/>
      <w:numFmt w:val="lowerLetter"/>
      <w:lvlText w:val="%5."/>
      <w:lvlJc w:val="left"/>
      <w:pPr>
        <w:ind w:left="4370" w:hanging="360"/>
      </w:pPr>
    </w:lvl>
    <w:lvl w:ilvl="5" w:tplc="0419001B">
      <w:start w:val="1"/>
      <w:numFmt w:val="lowerRoman"/>
      <w:lvlText w:val="%6."/>
      <w:lvlJc w:val="right"/>
      <w:pPr>
        <w:ind w:left="5090" w:hanging="180"/>
      </w:pPr>
    </w:lvl>
    <w:lvl w:ilvl="6" w:tplc="0419000F">
      <w:start w:val="1"/>
      <w:numFmt w:val="decimal"/>
      <w:lvlText w:val="%7."/>
      <w:lvlJc w:val="left"/>
      <w:pPr>
        <w:ind w:left="5810" w:hanging="360"/>
      </w:pPr>
    </w:lvl>
    <w:lvl w:ilvl="7" w:tplc="04190019">
      <w:start w:val="1"/>
      <w:numFmt w:val="lowerLetter"/>
      <w:lvlText w:val="%8."/>
      <w:lvlJc w:val="left"/>
      <w:pPr>
        <w:ind w:left="6530" w:hanging="360"/>
      </w:pPr>
    </w:lvl>
    <w:lvl w:ilvl="8" w:tplc="0419001B">
      <w:start w:val="1"/>
      <w:numFmt w:val="lowerRoman"/>
      <w:lvlText w:val="%9."/>
      <w:lvlJc w:val="right"/>
      <w:pPr>
        <w:ind w:left="7250" w:hanging="180"/>
      </w:pPr>
    </w:lvl>
  </w:abstractNum>
  <w:abstractNum w:abstractNumId="56" w15:restartNumberingAfterBreak="0">
    <w:nsid w:val="73E3170F"/>
    <w:multiLevelType w:val="hybridMultilevel"/>
    <w:tmpl w:val="224AB97A"/>
    <w:lvl w:ilvl="0" w:tplc="86C81E34">
      <w:start w:val="1"/>
      <w:numFmt w:val="decimal"/>
      <w:lvlText w:val="%1."/>
      <w:lvlJc w:val="left"/>
      <w:pPr>
        <w:ind w:left="541" w:hanging="360"/>
      </w:pPr>
      <w:rPr>
        <w:rFonts w:ascii="Times New Roman" w:hAnsi="Times New Roman" w:cs="Times New Roman" w:hint="default"/>
      </w:rPr>
    </w:lvl>
    <w:lvl w:ilvl="1" w:tplc="04190019">
      <w:start w:val="1"/>
      <w:numFmt w:val="lowerLetter"/>
      <w:lvlText w:val="%2."/>
      <w:lvlJc w:val="left"/>
      <w:pPr>
        <w:ind w:left="1261" w:hanging="360"/>
      </w:pPr>
      <w:rPr>
        <w:rFonts w:ascii="Times New Roman" w:hAnsi="Times New Roman" w:cs="Times New Roman"/>
      </w:rPr>
    </w:lvl>
    <w:lvl w:ilvl="2" w:tplc="0419001B">
      <w:start w:val="1"/>
      <w:numFmt w:val="lowerRoman"/>
      <w:lvlText w:val="%3."/>
      <w:lvlJc w:val="right"/>
      <w:pPr>
        <w:ind w:left="1981" w:hanging="180"/>
      </w:pPr>
      <w:rPr>
        <w:rFonts w:ascii="Times New Roman" w:hAnsi="Times New Roman" w:cs="Times New Roman"/>
      </w:rPr>
    </w:lvl>
    <w:lvl w:ilvl="3" w:tplc="0419000F">
      <w:start w:val="1"/>
      <w:numFmt w:val="decimal"/>
      <w:lvlText w:val="%4."/>
      <w:lvlJc w:val="left"/>
      <w:pPr>
        <w:ind w:left="2701" w:hanging="360"/>
      </w:pPr>
      <w:rPr>
        <w:rFonts w:ascii="Times New Roman" w:hAnsi="Times New Roman" w:cs="Times New Roman"/>
      </w:rPr>
    </w:lvl>
    <w:lvl w:ilvl="4" w:tplc="04190019">
      <w:start w:val="1"/>
      <w:numFmt w:val="lowerLetter"/>
      <w:lvlText w:val="%5."/>
      <w:lvlJc w:val="left"/>
      <w:pPr>
        <w:ind w:left="3421" w:hanging="360"/>
      </w:pPr>
      <w:rPr>
        <w:rFonts w:ascii="Times New Roman" w:hAnsi="Times New Roman" w:cs="Times New Roman"/>
      </w:rPr>
    </w:lvl>
    <w:lvl w:ilvl="5" w:tplc="0419001B">
      <w:start w:val="1"/>
      <w:numFmt w:val="lowerRoman"/>
      <w:lvlText w:val="%6."/>
      <w:lvlJc w:val="right"/>
      <w:pPr>
        <w:ind w:left="4141" w:hanging="180"/>
      </w:pPr>
      <w:rPr>
        <w:rFonts w:ascii="Times New Roman" w:hAnsi="Times New Roman" w:cs="Times New Roman"/>
      </w:rPr>
    </w:lvl>
    <w:lvl w:ilvl="6" w:tplc="0419000F">
      <w:start w:val="1"/>
      <w:numFmt w:val="decimal"/>
      <w:lvlText w:val="%7."/>
      <w:lvlJc w:val="left"/>
      <w:pPr>
        <w:ind w:left="4861" w:hanging="360"/>
      </w:pPr>
      <w:rPr>
        <w:rFonts w:ascii="Times New Roman" w:hAnsi="Times New Roman" w:cs="Times New Roman"/>
      </w:rPr>
    </w:lvl>
    <w:lvl w:ilvl="7" w:tplc="04190019">
      <w:start w:val="1"/>
      <w:numFmt w:val="lowerLetter"/>
      <w:lvlText w:val="%8."/>
      <w:lvlJc w:val="left"/>
      <w:pPr>
        <w:ind w:left="5581" w:hanging="360"/>
      </w:pPr>
      <w:rPr>
        <w:rFonts w:ascii="Times New Roman" w:hAnsi="Times New Roman" w:cs="Times New Roman"/>
      </w:rPr>
    </w:lvl>
    <w:lvl w:ilvl="8" w:tplc="0419001B">
      <w:start w:val="1"/>
      <w:numFmt w:val="lowerRoman"/>
      <w:lvlText w:val="%9."/>
      <w:lvlJc w:val="right"/>
      <w:pPr>
        <w:ind w:left="6301" w:hanging="180"/>
      </w:pPr>
      <w:rPr>
        <w:rFonts w:ascii="Times New Roman" w:hAnsi="Times New Roman" w:cs="Times New Roman"/>
      </w:rPr>
    </w:lvl>
  </w:abstractNum>
  <w:abstractNum w:abstractNumId="57" w15:restartNumberingAfterBreak="0">
    <w:nsid w:val="75807CE6"/>
    <w:multiLevelType w:val="multilevel"/>
    <w:tmpl w:val="BCAA49EE"/>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8" w15:restartNumberingAfterBreak="0">
    <w:nsid w:val="78790475"/>
    <w:multiLevelType w:val="hybridMultilevel"/>
    <w:tmpl w:val="43129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0312A1"/>
    <w:multiLevelType w:val="multilevel"/>
    <w:tmpl w:val="98A81370"/>
    <w:lvl w:ilvl="0">
      <w:start w:val="1"/>
      <w:numFmt w:val="decimal"/>
      <w:lvlText w:val="%1."/>
      <w:lvlJc w:val="left"/>
      <w:pPr>
        <w:tabs>
          <w:tab w:val="num" w:pos="720"/>
        </w:tabs>
        <w:ind w:left="72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num w:numId="1">
    <w:abstractNumId w:val="5"/>
  </w:num>
  <w:num w:numId="2">
    <w:abstractNumId w:val="6"/>
  </w:num>
  <w:num w:numId="3">
    <w:abstractNumId w:val="3"/>
  </w:num>
  <w:num w:numId="4">
    <w:abstractNumId w:val="26"/>
  </w:num>
  <w:num w:numId="5">
    <w:abstractNumId w:val="18"/>
  </w:num>
  <w:num w:numId="6">
    <w:abstractNumId w:val="49"/>
  </w:num>
  <w:num w:numId="7">
    <w:abstractNumId w:val="45"/>
  </w:num>
  <w:num w:numId="8">
    <w:abstractNumId w:val="46"/>
  </w:num>
  <w:num w:numId="9">
    <w:abstractNumId w:val="47"/>
  </w:num>
  <w:num w:numId="10">
    <w:abstractNumId w:val="31"/>
  </w:num>
  <w:num w:numId="11">
    <w:abstractNumId w:val="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6"/>
  </w:num>
  <w:num w:numId="14">
    <w:abstractNumId w:val="0"/>
  </w:num>
  <w:num w:numId="15">
    <w:abstractNumId w:val="4"/>
  </w:num>
  <w:num w:numId="16">
    <w:abstractNumId w:val="25"/>
  </w:num>
  <w:num w:numId="17">
    <w:abstractNumId w:val="44"/>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28"/>
  </w:num>
  <w:num w:numId="22">
    <w:abstractNumId w:val="38"/>
  </w:num>
  <w:num w:numId="23">
    <w:abstractNumId w:val="24"/>
  </w:num>
  <w:num w:numId="24">
    <w:abstractNumId w:val="3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2"/>
  </w:num>
  <w:num w:numId="28">
    <w:abstractNumId w:val="21"/>
  </w:num>
  <w:num w:numId="29">
    <w:abstractNumId w:val="54"/>
  </w:num>
  <w:num w:numId="30">
    <w:abstractNumId w:val="51"/>
  </w:num>
  <w:num w:numId="31">
    <w:abstractNumId w:val="7"/>
  </w:num>
  <w:num w:numId="32">
    <w:abstractNumId w:val="41"/>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0"/>
  </w:num>
  <w:num w:numId="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57"/>
  </w:num>
  <w:num w:numId="38">
    <w:abstractNumId w:val="53"/>
  </w:num>
  <w:num w:numId="39">
    <w:abstractNumId w:val="59"/>
  </w:num>
  <w:num w:numId="40">
    <w:abstractNumId w:val="30"/>
  </w:num>
  <w:num w:numId="41">
    <w:abstractNumId w:val="33"/>
  </w:num>
  <w:num w:numId="42">
    <w:abstractNumId w:val="48"/>
  </w:num>
  <w:num w:numId="43">
    <w:abstractNumId w:val="40"/>
  </w:num>
  <w:num w:numId="44">
    <w:abstractNumId w:val="39"/>
  </w:num>
  <w:num w:numId="45">
    <w:abstractNumId w:val="16"/>
  </w:num>
  <w:num w:numId="46">
    <w:abstractNumId w:val="11"/>
  </w:num>
  <w:num w:numId="47">
    <w:abstractNumId w:val="37"/>
  </w:num>
  <w:num w:numId="48">
    <w:abstractNumId w:val="19"/>
  </w:num>
  <w:num w:numId="49">
    <w:abstractNumId w:val="9"/>
  </w:num>
  <w:num w:numId="50">
    <w:abstractNumId w:val="15"/>
  </w:num>
  <w:num w:numId="51">
    <w:abstractNumId w:val="1"/>
  </w:num>
  <w:num w:numId="52">
    <w:abstractNumId w:val="20"/>
  </w:num>
  <w:num w:numId="53">
    <w:abstractNumId w:val="52"/>
  </w:num>
  <w:num w:numId="54">
    <w:abstractNumId w:val="13"/>
  </w:num>
  <w:num w:numId="55">
    <w:abstractNumId w:val="35"/>
  </w:num>
  <w:num w:numId="56">
    <w:abstractNumId w:val="10"/>
  </w:num>
  <w:num w:numId="57">
    <w:abstractNumId w:val="43"/>
  </w:num>
  <w:num w:numId="58">
    <w:abstractNumId w:val="17"/>
  </w:num>
  <w:num w:numId="59">
    <w:abstractNumId w:val="34"/>
  </w:num>
  <w:num w:numId="60">
    <w:abstractNumId w:val="58"/>
  </w:num>
  <w:num w:numId="61">
    <w:abstractNumId w:val="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508A4"/>
    <w:rsid w:val="00051717"/>
    <w:rsid w:val="000527A3"/>
    <w:rsid w:val="00052B54"/>
    <w:rsid w:val="000553DE"/>
    <w:rsid w:val="00072DE0"/>
    <w:rsid w:val="0007769B"/>
    <w:rsid w:val="00086C67"/>
    <w:rsid w:val="000917F8"/>
    <w:rsid w:val="000947D6"/>
    <w:rsid w:val="00095FD8"/>
    <w:rsid w:val="00096530"/>
    <w:rsid w:val="00097E35"/>
    <w:rsid w:val="000A16D3"/>
    <w:rsid w:val="000B1549"/>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205F6"/>
    <w:rsid w:val="00123EEB"/>
    <w:rsid w:val="00124B17"/>
    <w:rsid w:val="0012547F"/>
    <w:rsid w:val="00134350"/>
    <w:rsid w:val="001367AE"/>
    <w:rsid w:val="00141E12"/>
    <w:rsid w:val="00142E89"/>
    <w:rsid w:val="0014327F"/>
    <w:rsid w:val="00147B99"/>
    <w:rsid w:val="00151606"/>
    <w:rsid w:val="001714B1"/>
    <w:rsid w:val="00172E70"/>
    <w:rsid w:val="001731E5"/>
    <w:rsid w:val="00173ACE"/>
    <w:rsid w:val="00175D3E"/>
    <w:rsid w:val="00176490"/>
    <w:rsid w:val="00176C89"/>
    <w:rsid w:val="00176F22"/>
    <w:rsid w:val="00177D24"/>
    <w:rsid w:val="001851CE"/>
    <w:rsid w:val="00194D4B"/>
    <w:rsid w:val="001958FC"/>
    <w:rsid w:val="001A0E8C"/>
    <w:rsid w:val="001A5016"/>
    <w:rsid w:val="001A5614"/>
    <w:rsid w:val="001A5998"/>
    <w:rsid w:val="001B1D3E"/>
    <w:rsid w:val="001B4A7E"/>
    <w:rsid w:val="001B682B"/>
    <w:rsid w:val="001D5BB9"/>
    <w:rsid w:val="001E54A8"/>
    <w:rsid w:val="001F1ABA"/>
    <w:rsid w:val="001F271B"/>
    <w:rsid w:val="001F2B2A"/>
    <w:rsid w:val="001F7800"/>
    <w:rsid w:val="00201325"/>
    <w:rsid w:val="0020618A"/>
    <w:rsid w:val="002061F2"/>
    <w:rsid w:val="0021282F"/>
    <w:rsid w:val="0021598B"/>
    <w:rsid w:val="0021781F"/>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3AFB"/>
    <w:rsid w:val="00284AB4"/>
    <w:rsid w:val="0028753B"/>
    <w:rsid w:val="00291FE9"/>
    <w:rsid w:val="00293C07"/>
    <w:rsid w:val="00297695"/>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4BC3"/>
    <w:rsid w:val="002F4E99"/>
    <w:rsid w:val="00304B85"/>
    <w:rsid w:val="00304F9D"/>
    <w:rsid w:val="00305867"/>
    <w:rsid w:val="00317015"/>
    <w:rsid w:val="00324334"/>
    <w:rsid w:val="00325ED5"/>
    <w:rsid w:val="00326279"/>
    <w:rsid w:val="0032697D"/>
    <w:rsid w:val="00342CDA"/>
    <w:rsid w:val="00344580"/>
    <w:rsid w:val="0035165E"/>
    <w:rsid w:val="00353180"/>
    <w:rsid w:val="00355DE7"/>
    <w:rsid w:val="003560CC"/>
    <w:rsid w:val="00365741"/>
    <w:rsid w:val="00367CA7"/>
    <w:rsid w:val="0037148D"/>
    <w:rsid w:val="0037307D"/>
    <w:rsid w:val="00380788"/>
    <w:rsid w:val="00382B4A"/>
    <w:rsid w:val="0038327E"/>
    <w:rsid w:val="00383949"/>
    <w:rsid w:val="00385F10"/>
    <w:rsid w:val="00386603"/>
    <w:rsid w:val="003905A6"/>
    <w:rsid w:val="00395298"/>
    <w:rsid w:val="003974CF"/>
    <w:rsid w:val="003B1897"/>
    <w:rsid w:val="003B402D"/>
    <w:rsid w:val="003B5101"/>
    <w:rsid w:val="003C1E83"/>
    <w:rsid w:val="003C2F71"/>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2AD9"/>
    <w:rsid w:val="00445ECD"/>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30A23"/>
    <w:rsid w:val="00530FCE"/>
    <w:rsid w:val="005352FE"/>
    <w:rsid w:val="005357D9"/>
    <w:rsid w:val="005358CB"/>
    <w:rsid w:val="00536DAB"/>
    <w:rsid w:val="00541BCA"/>
    <w:rsid w:val="00547DE6"/>
    <w:rsid w:val="0055028C"/>
    <w:rsid w:val="00550CFD"/>
    <w:rsid w:val="0055638D"/>
    <w:rsid w:val="00561DAB"/>
    <w:rsid w:val="00567618"/>
    <w:rsid w:val="00571843"/>
    <w:rsid w:val="0057396F"/>
    <w:rsid w:val="005760C8"/>
    <w:rsid w:val="005800C3"/>
    <w:rsid w:val="00581DBF"/>
    <w:rsid w:val="005873B0"/>
    <w:rsid w:val="00594889"/>
    <w:rsid w:val="005A35BF"/>
    <w:rsid w:val="005A459C"/>
    <w:rsid w:val="005B1686"/>
    <w:rsid w:val="005D0520"/>
    <w:rsid w:val="005D68B2"/>
    <w:rsid w:val="005D77A9"/>
    <w:rsid w:val="005E3EC6"/>
    <w:rsid w:val="005F236B"/>
    <w:rsid w:val="005F464D"/>
    <w:rsid w:val="005F5367"/>
    <w:rsid w:val="00602E4B"/>
    <w:rsid w:val="00603D7A"/>
    <w:rsid w:val="006050A4"/>
    <w:rsid w:val="00610190"/>
    <w:rsid w:val="00613FC7"/>
    <w:rsid w:val="00616A33"/>
    <w:rsid w:val="00620959"/>
    <w:rsid w:val="006217E6"/>
    <w:rsid w:val="00630C45"/>
    <w:rsid w:val="006344AA"/>
    <w:rsid w:val="00635C4F"/>
    <w:rsid w:val="00636798"/>
    <w:rsid w:val="0064086D"/>
    <w:rsid w:val="006446F7"/>
    <w:rsid w:val="00644AF0"/>
    <w:rsid w:val="0064719B"/>
    <w:rsid w:val="0065079D"/>
    <w:rsid w:val="00660B71"/>
    <w:rsid w:val="00661079"/>
    <w:rsid w:val="0066200A"/>
    <w:rsid w:val="00670C96"/>
    <w:rsid w:val="006740D7"/>
    <w:rsid w:val="00680F70"/>
    <w:rsid w:val="00681AF4"/>
    <w:rsid w:val="00684450"/>
    <w:rsid w:val="0068629B"/>
    <w:rsid w:val="0068768D"/>
    <w:rsid w:val="0069740D"/>
    <w:rsid w:val="006A6D34"/>
    <w:rsid w:val="006A7AB0"/>
    <w:rsid w:val="006B50A8"/>
    <w:rsid w:val="006B641C"/>
    <w:rsid w:val="006B7820"/>
    <w:rsid w:val="006C1CC0"/>
    <w:rsid w:val="006C3421"/>
    <w:rsid w:val="006C4422"/>
    <w:rsid w:val="006D1AB6"/>
    <w:rsid w:val="006D1E13"/>
    <w:rsid w:val="006D259C"/>
    <w:rsid w:val="006D6E40"/>
    <w:rsid w:val="006F09AA"/>
    <w:rsid w:val="006F2296"/>
    <w:rsid w:val="006F2DCD"/>
    <w:rsid w:val="006F3FBA"/>
    <w:rsid w:val="006F428E"/>
    <w:rsid w:val="006F6D25"/>
    <w:rsid w:val="006F769B"/>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5DA7"/>
    <w:rsid w:val="0076096E"/>
    <w:rsid w:val="007610AF"/>
    <w:rsid w:val="007631CD"/>
    <w:rsid w:val="00770A8E"/>
    <w:rsid w:val="007718B9"/>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6AFB"/>
    <w:rsid w:val="008F2DA3"/>
    <w:rsid w:val="008F30C2"/>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7A59"/>
    <w:rsid w:val="009D0D1B"/>
    <w:rsid w:val="009D3324"/>
    <w:rsid w:val="009D334C"/>
    <w:rsid w:val="009D5052"/>
    <w:rsid w:val="009D5429"/>
    <w:rsid w:val="009D73C9"/>
    <w:rsid w:val="009D7AE8"/>
    <w:rsid w:val="009E6B94"/>
    <w:rsid w:val="009E721D"/>
    <w:rsid w:val="009F18B4"/>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8293E"/>
    <w:rsid w:val="00A8404A"/>
    <w:rsid w:val="00A84DC0"/>
    <w:rsid w:val="00A9710C"/>
    <w:rsid w:val="00A97327"/>
    <w:rsid w:val="00AA0D5E"/>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422A3"/>
    <w:rsid w:val="00B45845"/>
    <w:rsid w:val="00B56520"/>
    <w:rsid w:val="00B65790"/>
    <w:rsid w:val="00B667E7"/>
    <w:rsid w:val="00B743F6"/>
    <w:rsid w:val="00B7606E"/>
    <w:rsid w:val="00B84853"/>
    <w:rsid w:val="00B86C91"/>
    <w:rsid w:val="00B92FAC"/>
    <w:rsid w:val="00BA02D1"/>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B4"/>
    <w:rsid w:val="00C248FE"/>
    <w:rsid w:val="00C25519"/>
    <w:rsid w:val="00C33B27"/>
    <w:rsid w:val="00C36DF1"/>
    <w:rsid w:val="00C410FB"/>
    <w:rsid w:val="00C46C96"/>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D485F"/>
    <w:rsid w:val="00CD786F"/>
    <w:rsid w:val="00CE4209"/>
    <w:rsid w:val="00CE4B6A"/>
    <w:rsid w:val="00CF4164"/>
    <w:rsid w:val="00CF4454"/>
    <w:rsid w:val="00D10A43"/>
    <w:rsid w:val="00D10AB7"/>
    <w:rsid w:val="00D11CF1"/>
    <w:rsid w:val="00D144C5"/>
    <w:rsid w:val="00D173C0"/>
    <w:rsid w:val="00D26757"/>
    <w:rsid w:val="00D26ACC"/>
    <w:rsid w:val="00D348EA"/>
    <w:rsid w:val="00D45ED2"/>
    <w:rsid w:val="00D55BC8"/>
    <w:rsid w:val="00D57BAC"/>
    <w:rsid w:val="00D61D0B"/>
    <w:rsid w:val="00D647D6"/>
    <w:rsid w:val="00D65CA1"/>
    <w:rsid w:val="00D7448F"/>
    <w:rsid w:val="00D74B80"/>
    <w:rsid w:val="00D75C06"/>
    <w:rsid w:val="00D81626"/>
    <w:rsid w:val="00D83C8B"/>
    <w:rsid w:val="00D8440D"/>
    <w:rsid w:val="00D845DF"/>
    <w:rsid w:val="00D87A98"/>
    <w:rsid w:val="00D90EEC"/>
    <w:rsid w:val="00D931E3"/>
    <w:rsid w:val="00DA3A45"/>
    <w:rsid w:val="00DA4231"/>
    <w:rsid w:val="00DB5D4E"/>
    <w:rsid w:val="00DC14AD"/>
    <w:rsid w:val="00DC63B8"/>
    <w:rsid w:val="00DC652D"/>
    <w:rsid w:val="00DC6844"/>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5C68"/>
    <w:rsid w:val="00E173D0"/>
    <w:rsid w:val="00E22366"/>
    <w:rsid w:val="00E34E6E"/>
    <w:rsid w:val="00E353BC"/>
    <w:rsid w:val="00E357FB"/>
    <w:rsid w:val="00E43B4C"/>
    <w:rsid w:val="00E44EC5"/>
    <w:rsid w:val="00E62FEA"/>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360F"/>
    <w:rsid w:val="00EC0AC3"/>
    <w:rsid w:val="00EC4D7E"/>
    <w:rsid w:val="00EC7C91"/>
    <w:rsid w:val="00EC7E9A"/>
    <w:rsid w:val="00ED1E46"/>
    <w:rsid w:val="00ED3145"/>
    <w:rsid w:val="00ED7232"/>
    <w:rsid w:val="00EE22D2"/>
    <w:rsid w:val="00EE482C"/>
    <w:rsid w:val="00EE5D72"/>
    <w:rsid w:val="00EE7B15"/>
    <w:rsid w:val="00EF76F4"/>
    <w:rsid w:val="00F0041B"/>
    <w:rsid w:val="00F00B14"/>
    <w:rsid w:val="00F03050"/>
    <w:rsid w:val="00F04904"/>
    <w:rsid w:val="00F13439"/>
    <w:rsid w:val="00F14504"/>
    <w:rsid w:val="00F15104"/>
    <w:rsid w:val="00F16CBD"/>
    <w:rsid w:val="00F171DD"/>
    <w:rsid w:val="00F2042C"/>
    <w:rsid w:val="00F20505"/>
    <w:rsid w:val="00F30CE1"/>
    <w:rsid w:val="00F32BB9"/>
    <w:rsid w:val="00F378D9"/>
    <w:rsid w:val="00F41F56"/>
    <w:rsid w:val="00F454DE"/>
    <w:rsid w:val="00F516EE"/>
    <w:rsid w:val="00F56394"/>
    <w:rsid w:val="00F61FF9"/>
    <w:rsid w:val="00F64BCE"/>
    <w:rsid w:val="00F7047E"/>
    <w:rsid w:val="00F75432"/>
    <w:rsid w:val="00F77280"/>
    <w:rsid w:val="00F92484"/>
    <w:rsid w:val="00F97DDB"/>
    <w:rsid w:val="00FA0E79"/>
    <w:rsid w:val="00FA1217"/>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2FDB2"/>
  <w15:chartTrackingRefBased/>
  <w15:docId w15:val="{8D5DC741-CE80-4736-B917-132F12E5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semiHidden/>
    <w:rPr>
      <w:sz w:val="20"/>
    </w:rPr>
  </w:style>
  <w:style w:type="paragraph" w:styleId="ad">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e"/>
    <w:rPr>
      <w:sz w:val="20"/>
    </w:rPr>
  </w:style>
  <w:style w:type="paragraph" w:styleId="af">
    <w:name w:val="Block Text"/>
    <w:basedOn w:val="a3"/>
    <w:uiPriority w:val="99"/>
    <w:semiHidden/>
    <w:pPr>
      <w:ind w:left="851" w:firstLine="142"/>
    </w:pPr>
  </w:style>
  <w:style w:type="paragraph" w:styleId="af0">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1">
    <w:name w:val="Body Text Indent"/>
    <w:aliases w:val="текст,Основной текст 1"/>
    <w:basedOn w:val="a3"/>
    <w:link w:val="af2"/>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af3">
    <w:name w:val="Название"/>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pPr>
      <w:ind w:right="0" w:firstLine="0"/>
    </w:pPr>
    <w:rPr>
      <w:szCs w:val="24"/>
    </w:rPr>
  </w:style>
  <w:style w:type="character" w:styleId="af6">
    <w:name w:val="Hyperlink"/>
    <w:semiHidden/>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4">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2">
    <w:name w:val="Основной текст с отступом Знак"/>
    <w:aliases w:val="текст Знак,Основной текст 1 Знак"/>
    <w:link w:val="af1"/>
    <w:semiHidden/>
    <w:locked/>
    <w:rsid w:val="00983889"/>
    <w:rPr>
      <w:sz w:val="24"/>
      <w:szCs w:val="24"/>
    </w:rPr>
  </w:style>
  <w:style w:type="character" w:customStyle="1" w:styleId="ae">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d"/>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5">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6">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7">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8">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27"/>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a"/>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9"/>
    <w:uiPriority w:val="9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ndreport.ru/brand351.html" TargetMode="External"/><Relationship Id="rId13" Type="http://schemas.openxmlformats.org/officeDocument/2006/relationships/hyperlink" Target="https://orbisbanks.bvdinf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randreport.ru/brand351.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randreport.ru/brand351.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randreport.ru/brand215.html" TargetMode="External"/><Relationship Id="rId4" Type="http://schemas.openxmlformats.org/officeDocument/2006/relationships/settings" Target="settings.xml"/><Relationship Id="rId9" Type="http://schemas.openxmlformats.org/officeDocument/2006/relationships/hyperlink" Target="http://www.brandreport.ru/brand128.htm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A40A8-9E97-46EA-9E6F-53C9AD01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13725</Words>
  <Characters>78235</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91777</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cp:lastModifiedBy>Исайкина Ольга Ивановна</cp:lastModifiedBy>
  <cp:revision>7</cp:revision>
  <cp:lastPrinted>2022-01-18T10:47:00Z</cp:lastPrinted>
  <dcterms:created xsi:type="dcterms:W3CDTF">2022-01-19T11:17:00Z</dcterms:created>
  <dcterms:modified xsi:type="dcterms:W3CDTF">2022-02-11T14:19:00Z</dcterms:modified>
</cp:coreProperties>
</file>